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CD76" w14:textId="77777777" w:rsidR="00845BBD" w:rsidRPr="00762F7E" w:rsidRDefault="0085006A" w:rsidP="00D90C62">
      <w:pPr>
        <w:spacing w:after="0" w:line="240" w:lineRule="auto"/>
        <w:jc w:val="center"/>
        <w:rPr>
          <w:sz w:val="24"/>
          <w:szCs w:val="24"/>
        </w:rPr>
      </w:pPr>
      <w:r w:rsidRPr="006D5468">
        <w:rPr>
          <w:noProof/>
          <w:lang w:val="sq-AL" w:eastAsia="sq-AL"/>
        </w:rPr>
        <w:drawing>
          <wp:inline distT="0" distB="0" distL="0" distR="0" wp14:anchorId="7CD48A68" wp14:editId="00CEC420">
            <wp:extent cx="4953000" cy="685800"/>
            <wp:effectExtent l="0" t="0" r="0" b="0"/>
            <wp:docPr id="2" name="Picture 1" descr="C:\Documents and Settings\Visar Kastrati\Desktop\Logo new\jpg\Logo without address.jpg"/>
            <wp:cNvGraphicFramePr/>
            <a:graphic xmlns:a="http://schemas.openxmlformats.org/drawingml/2006/main">
              <a:graphicData uri="http://schemas.openxmlformats.org/drawingml/2006/picture">
                <pic:pic xmlns:pic="http://schemas.openxmlformats.org/drawingml/2006/picture">
                  <pic:nvPicPr>
                    <pic:cNvPr id="2" name="Picture 1" descr="C:\Documents and Settings\Visar Kastrati\Desktop\Logo new\jpg\Logo without addres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6662" cy="686307"/>
                    </a:xfrm>
                    <a:prstGeom prst="rect">
                      <a:avLst/>
                    </a:prstGeom>
                    <a:noFill/>
                    <a:ln>
                      <a:noFill/>
                    </a:ln>
                  </pic:spPr>
                </pic:pic>
              </a:graphicData>
            </a:graphic>
          </wp:inline>
        </w:drawing>
      </w:r>
    </w:p>
    <w:p w14:paraId="5FDCDE0A" w14:textId="77777777" w:rsidR="00A848F6" w:rsidRPr="00D90C62" w:rsidRDefault="0085006A" w:rsidP="0085006A">
      <w:pPr>
        <w:spacing w:after="0" w:line="240" w:lineRule="auto"/>
        <w:jc w:val="center"/>
        <w:rPr>
          <w:sz w:val="24"/>
          <w:szCs w:val="24"/>
          <w:lang w:val="en-GB"/>
        </w:rPr>
      </w:pPr>
      <w:r>
        <w:rPr>
          <w:b/>
          <w:sz w:val="24"/>
          <w:szCs w:val="24"/>
          <w:lang w:val="en-GB"/>
        </w:rPr>
        <w:br/>
      </w:r>
      <w:r w:rsidR="00A848F6" w:rsidRPr="00D90C62">
        <w:rPr>
          <w:sz w:val="32"/>
          <w:szCs w:val="24"/>
          <w:lang w:val="en-GB"/>
        </w:rPr>
        <w:t>Kosovo Municipal Ass</w:t>
      </w:r>
      <w:r w:rsidR="004C4318" w:rsidRPr="00D90C62">
        <w:rPr>
          <w:sz w:val="32"/>
          <w:szCs w:val="24"/>
          <w:lang w:val="en-GB"/>
        </w:rPr>
        <w:t>embly and Mayoral Elections 2013</w:t>
      </w:r>
    </w:p>
    <w:p w14:paraId="373F0BFC" w14:textId="77777777" w:rsidR="00E56A2D" w:rsidRPr="00762F7E" w:rsidRDefault="00E56A2D" w:rsidP="00762F7E">
      <w:pPr>
        <w:spacing w:after="0" w:line="240" w:lineRule="auto"/>
        <w:jc w:val="center"/>
        <w:rPr>
          <w:b/>
          <w:sz w:val="24"/>
          <w:szCs w:val="24"/>
          <w:lang w:val="en-GB"/>
        </w:rPr>
      </w:pPr>
    </w:p>
    <w:tbl>
      <w:tblPr>
        <w:tblStyle w:val="TableGrid"/>
        <w:tblW w:w="10080" w:type="dxa"/>
        <w:tblInd w:w="1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45"/>
        <w:gridCol w:w="959"/>
        <w:gridCol w:w="664"/>
        <w:gridCol w:w="752"/>
        <w:gridCol w:w="684"/>
        <w:gridCol w:w="881"/>
        <w:gridCol w:w="555"/>
        <w:gridCol w:w="250"/>
        <w:gridCol w:w="752"/>
        <w:gridCol w:w="655"/>
        <w:gridCol w:w="752"/>
        <w:gridCol w:w="440"/>
        <w:gridCol w:w="689"/>
        <w:gridCol w:w="673"/>
        <w:gridCol w:w="829"/>
      </w:tblGrid>
      <w:tr w:rsidR="00D90C62" w:rsidRPr="00D90C62" w14:paraId="058212D4" w14:textId="77777777" w:rsidTr="00D90C62">
        <w:trPr>
          <w:trHeight w:val="121"/>
        </w:trPr>
        <w:tc>
          <w:tcPr>
            <w:tcW w:w="10080" w:type="dxa"/>
            <w:gridSpan w:val="15"/>
            <w:shd w:val="clear" w:color="auto" w:fill="B8CCE4" w:themeFill="accent1" w:themeFillTint="66"/>
            <w:vAlign w:val="center"/>
          </w:tcPr>
          <w:p w14:paraId="211D8B9F" w14:textId="51D819A8" w:rsidR="00D90C62" w:rsidRPr="00D90C62" w:rsidRDefault="00D90C62" w:rsidP="00D90C62">
            <w:pPr>
              <w:rPr>
                <w:rFonts w:cstheme="minorHAnsi"/>
              </w:rPr>
            </w:pPr>
            <w:r w:rsidRPr="00D90C62">
              <w:rPr>
                <w:rFonts w:cstheme="minorHAnsi"/>
                <w:b/>
                <w:sz w:val="24"/>
              </w:rPr>
              <w:t>General Information</w:t>
            </w:r>
          </w:p>
        </w:tc>
      </w:tr>
      <w:tr w:rsidR="0067640B" w:rsidRPr="00D90C62" w14:paraId="30F2A4DC" w14:textId="77777777" w:rsidTr="00EA7C23">
        <w:trPr>
          <w:trHeight w:val="121"/>
        </w:trPr>
        <w:tc>
          <w:tcPr>
            <w:tcW w:w="5040" w:type="dxa"/>
            <w:gridSpan w:val="7"/>
            <w:vAlign w:val="center"/>
          </w:tcPr>
          <w:p w14:paraId="6A190E1A" w14:textId="77777777" w:rsidR="0067640B" w:rsidRPr="00D90C62" w:rsidRDefault="0067640B" w:rsidP="00DB312C">
            <w:pPr>
              <w:rPr>
                <w:rFonts w:cstheme="minorHAnsi"/>
              </w:rPr>
            </w:pPr>
            <w:r w:rsidRPr="00D90C62">
              <w:rPr>
                <w:rFonts w:cstheme="minorHAnsi"/>
              </w:rPr>
              <w:t>Type of Elections:</w:t>
            </w:r>
          </w:p>
        </w:tc>
        <w:tc>
          <w:tcPr>
            <w:tcW w:w="5040" w:type="dxa"/>
            <w:gridSpan w:val="8"/>
            <w:vAlign w:val="center"/>
          </w:tcPr>
          <w:p w14:paraId="5E3EF966" w14:textId="77777777" w:rsidR="0067640B" w:rsidRPr="00D90C62" w:rsidRDefault="0067640B" w:rsidP="00DB312C">
            <w:pPr>
              <w:rPr>
                <w:rFonts w:cstheme="minorHAnsi"/>
              </w:rPr>
            </w:pPr>
            <w:r w:rsidRPr="00D90C62">
              <w:rPr>
                <w:rFonts w:cstheme="minorHAnsi"/>
              </w:rPr>
              <w:t>Municipal &amp; Mayoral</w:t>
            </w:r>
          </w:p>
        </w:tc>
      </w:tr>
      <w:tr w:rsidR="0067640B" w:rsidRPr="00D90C62" w14:paraId="7543E477" w14:textId="77777777" w:rsidTr="00EA7C23">
        <w:trPr>
          <w:trHeight w:val="121"/>
        </w:trPr>
        <w:tc>
          <w:tcPr>
            <w:tcW w:w="5040" w:type="dxa"/>
            <w:gridSpan w:val="7"/>
            <w:vAlign w:val="center"/>
          </w:tcPr>
          <w:p w14:paraId="67AB477D" w14:textId="77777777" w:rsidR="0067640B" w:rsidRPr="00D90C62" w:rsidRDefault="005E5A22" w:rsidP="00DB312C">
            <w:pPr>
              <w:rPr>
                <w:rFonts w:cstheme="minorHAnsi"/>
              </w:rPr>
            </w:pPr>
            <w:r w:rsidRPr="00D90C62">
              <w:rPr>
                <w:rFonts w:cstheme="minorHAnsi"/>
              </w:rPr>
              <w:t>Election Dates</w:t>
            </w:r>
            <w:r w:rsidR="005C0550" w:rsidRPr="00D90C62">
              <w:rPr>
                <w:rFonts w:cstheme="minorHAnsi"/>
              </w:rPr>
              <w:t>:</w:t>
            </w:r>
          </w:p>
          <w:p w14:paraId="30E26FC3" w14:textId="77777777" w:rsidR="005E5A22" w:rsidRPr="00D90C62" w:rsidRDefault="005E5A22" w:rsidP="00DB312C">
            <w:pPr>
              <w:rPr>
                <w:rFonts w:cstheme="minorHAnsi"/>
                <w:b/>
              </w:rPr>
            </w:pPr>
          </w:p>
          <w:p w14:paraId="79E64E26" w14:textId="7AF59C77" w:rsidR="005C0550" w:rsidRPr="00D90C62" w:rsidRDefault="00F70936" w:rsidP="00DB312C">
            <w:pPr>
              <w:rPr>
                <w:rFonts w:cstheme="minorHAnsi"/>
              </w:rPr>
            </w:pPr>
            <w:r w:rsidRPr="00D90C62">
              <w:rPr>
                <w:rFonts w:cstheme="minorHAnsi"/>
                <w:b/>
              </w:rPr>
              <w:t>First R</w:t>
            </w:r>
            <w:r w:rsidR="005C0550" w:rsidRPr="00D90C62">
              <w:rPr>
                <w:rFonts w:cstheme="minorHAnsi"/>
                <w:b/>
              </w:rPr>
              <w:t>ound</w:t>
            </w:r>
            <w:r w:rsidR="005C0550" w:rsidRPr="00D90C62">
              <w:rPr>
                <w:rFonts w:cstheme="minorHAnsi"/>
              </w:rPr>
              <w:t xml:space="preserve"> Municipal Assembly and Mayoral </w:t>
            </w:r>
          </w:p>
          <w:p w14:paraId="1350FE7F" w14:textId="65A46B5A" w:rsidR="00F70936" w:rsidRPr="00D90C62" w:rsidRDefault="005C0550" w:rsidP="00DB312C">
            <w:pPr>
              <w:rPr>
                <w:rFonts w:cstheme="minorHAnsi"/>
              </w:rPr>
            </w:pPr>
            <w:r w:rsidRPr="00D90C62">
              <w:rPr>
                <w:rFonts w:cstheme="minorHAnsi"/>
              </w:rPr>
              <w:t>Elections (Kosovo wide)</w:t>
            </w:r>
            <w:r w:rsidR="00B33BE0" w:rsidRPr="00D90C62">
              <w:rPr>
                <w:rFonts w:cstheme="minorHAnsi"/>
              </w:rPr>
              <w:t xml:space="preserve">  </w:t>
            </w:r>
          </w:p>
          <w:p w14:paraId="253FF6D3" w14:textId="77777777" w:rsidR="00F70936" w:rsidRPr="00D90C62" w:rsidRDefault="00F70936" w:rsidP="005E5A22">
            <w:pPr>
              <w:pStyle w:val="ListParagraph"/>
              <w:numPr>
                <w:ilvl w:val="0"/>
                <w:numId w:val="23"/>
              </w:numPr>
              <w:rPr>
                <w:rFonts w:cstheme="minorHAnsi"/>
              </w:rPr>
            </w:pPr>
            <w:r w:rsidRPr="00D90C62">
              <w:rPr>
                <w:rFonts w:cstheme="minorHAnsi"/>
              </w:rPr>
              <w:t xml:space="preserve">Re-run in </w:t>
            </w:r>
            <w:proofErr w:type="spellStart"/>
            <w:r w:rsidRPr="00D90C62">
              <w:rPr>
                <w:rFonts w:cstheme="minorHAnsi"/>
              </w:rPr>
              <w:t>Mitrovica</w:t>
            </w:r>
            <w:proofErr w:type="spellEnd"/>
            <w:r w:rsidRPr="00D90C62">
              <w:rPr>
                <w:rFonts w:cstheme="minorHAnsi"/>
              </w:rPr>
              <w:t xml:space="preserve"> North (3 PCs)</w:t>
            </w:r>
          </w:p>
          <w:p w14:paraId="21ECC855" w14:textId="77777777" w:rsidR="00F70936" w:rsidRPr="00D90C62" w:rsidRDefault="00F70936" w:rsidP="00DB312C">
            <w:pPr>
              <w:rPr>
                <w:rFonts w:cstheme="minorHAnsi"/>
              </w:rPr>
            </w:pPr>
            <w:r w:rsidRPr="00D90C62">
              <w:rPr>
                <w:rFonts w:cstheme="minorHAnsi"/>
              </w:rPr>
              <w:t>Second round mayoral (25 municipalities)</w:t>
            </w:r>
          </w:p>
          <w:p w14:paraId="13CE29E4" w14:textId="77777777" w:rsidR="000D146A" w:rsidRPr="00D90C62" w:rsidRDefault="000D146A" w:rsidP="000D146A">
            <w:pPr>
              <w:pStyle w:val="ListParagraph"/>
              <w:numPr>
                <w:ilvl w:val="0"/>
                <w:numId w:val="22"/>
              </w:numPr>
              <w:rPr>
                <w:rFonts w:cstheme="minorHAnsi"/>
              </w:rPr>
            </w:pPr>
            <w:r w:rsidRPr="00D90C62">
              <w:rPr>
                <w:rFonts w:cstheme="minorHAnsi"/>
              </w:rPr>
              <w:t xml:space="preserve">Re-run in </w:t>
            </w:r>
            <w:proofErr w:type="spellStart"/>
            <w:r w:rsidRPr="00D90C62">
              <w:rPr>
                <w:rFonts w:cstheme="minorHAnsi"/>
              </w:rPr>
              <w:t>Zvecan</w:t>
            </w:r>
            <w:proofErr w:type="spellEnd"/>
            <w:r w:rsidRPr="00D90C62">
              <w:rPr>
                <w:rFonts w:cstheme="minorHAnsi"/>
              </w:rPr>
              <w:t xml:space="preserve"> (3 PSs)</w:t>
            </w:r>
          </w:p>
          <w:p w14:paraId="6729CE77" w14:textId="77777777" w:rsidR="005C0550" w:rsidRPr="00D90C62" w:rsidRDefault="005C0550" w:rsidP="005E5A22">
            <w:pPr>
              <w:pStyle w:val="ListParagraph"/>
              <w:numPr>
                <w:ilvl w:val="0"/>
                <w:numId w:val="22"/>
              </w:numPr>
              <w:rPr>
                <w:rFonts w:cstheme="minorHAnsi"/>
              </w:rPr>
            </w:pPr>
            <w:r w:rsidRPr="00D90C62">
              <w:rPr>
                <w:rFonts w:cstheme="minorHAnsi"/>
              </w:rPr>
              <w:t xml:space="preserve">Re-run in </w:t>
            </w:r>
            <w:r w:rsidR="005E5A22" w:rsidRPr="00D90C62">
              <w:rPr>
                <w:rFonts w:cstheme="minorHAnsi"/>
              </w:rPr>
              <w:t>Parte</w:t>
            </w:r>
            <w:r w:rsidR="005E5A22" w:rsidRPr="00D90C62">
              <w:rPr>
                <w:rFonts w:cstheme="minorHAnsi"/>
                <w:lang w:val="sr-Latn-CS"/>
              </w:rPr>
              <w:t>š  (3 PSs)</w:t>
            </w:r>
          </w:p>
        </w:tc>
        <w:tc>
          <w:tcPr>
            <w:tcW w:w="5040" w:type="dxa"/>
            <w:gridSpan w:val="8"/>
            <w:vAlign w:val="center"/>
          </w:tcPr>
          <w:p w14:paraId="49E2A5BD" w14:textId="77777777" w:rsidR="005E5A22" w:rsidRPr="00D90C62" w:rsidRDefault="005E5A22" w:rsidP="00DB312C">
            <w:pPr>
              <w:rPr>
                <w:rFonts w:cstheme="minorHAnsi"/>
              </w:rPr>
            </w:pPr>
          </w:p>
          <w:p w14:paraId="16FD1CD4" w14:textId="77777777" w:rsidR="005E5A22" w:rsidRPr="00D90C62" w:rsidRDefault="005E5A22" w:rsidP="00DB312C">
            <w:pPr>
              <w:rPr>
                <w:rFonts w:cstheme="minorHAnsi"/>
              </w:rPr>
            </w:pPr>
          </w:p>
          <w:p w14:paraId="635E7D5B" w14:textId="08499129" w:rsidR="0067640B" w:rsidRPr="00D90C62" w:rsidRDefault="0067640B" w:rsidP="00DB312C">
            <w:pPr>
              <w:rPr>
                <w:rFonts w:cstheme="minorHAnsi"/>
              </w:rPr>
            </w:pPr>
            <w:r w:rsidRPr="00D90C62">
              <w:rPr>
                <w:rFonts w:cstheme="minorHAnsi"/>
              </w:rPr>
              <w:t>03 November 2013</w:t>
            </w:r>
            <w:r w:rsidR="006C28E0" w:rsidRPr="00D90C62">
              <w:rPr>
                <w:rFonts w:cstheme="minorHAnsi"/>
              </w:rPr>
              <w:t xml:space="preserve"> </w:t>
            </w:r>
            <w:r w:rsidR="00B33BE0" w:rsidRPr="00D90C62">
              <w:rPr>
                <w:rFonts w:cstheme="minorHAnsi"/>
              </w:rPr>
              <w:t xml:space="preserve"> </w:t>
            </w:r>
            <w:r w:rsidR="00B33BE0" w:rsidRPr="00D90C62">
              <w:rPr>
                <w:rFonts w:cstheme="minorHAnsi"/>
              </w:rPr>
              <w:br/>
            </w:r>
          </w:p>
          <w:p w14:paraId="3AFBFD47" w14:textId="77777777" w:rsidR="000D146A" w:rsidRPr="00D90C62" w:rsidRDefault="000D146A" w:rsidP="00DB312C">
            <w:pPr>
              <w:rPr>
                <w:rFonts w:cstheme="minorHAnsi"/>
              </w:rPr>
            </w:pPr>
            <w:r w:rsidRPr="00D90C62">
              <w:rPr>
                <w:rFonts w:cstheme="minorHAnsi"/>
              </w:rPr>
              <w:t>17 November 2013</w:t>
            </w:r>
          </w:p>
          <w:p w14:paraId="00FB29B7" w14:textId="77777777" w:rsidR="00B33BE0" w:rsidRPr="00D90C62" w:rsidRDefault="00B33BE0" w:rsidP="00B33BE0">
            <w:pPr>
              <w:rPr>
                <w:rFonts w:cstheme="minorHAnsi"/>
              </w:rPr>
            </w:pPr>
            <w:r w:rsidRPr="00D90C62">
              <w:rPr>
                <w:rFonts w:cstheme="minorHAnsi"/>
              </w:rPr>
              <w:t xml:space="preserve">01 December 2013 </w:t>
            </w:r>
          </w:p>
          <w:p w14:paraId="08C1EA5A" w14:textId="77777777" w:rsidR="005E5A22" w:rsidRPr="00D90C62" w:rsidRDefault="000D146A" w:rsidP="00DB312C">
            <w:pPr>
              <w:rPr>
                <w:rFonts w:cstheme="minorHAnsi"/>
              </w:rPr>
            </w:pPr>
            <w:r w:rsidRPr="00D90C62">
              <w:rPr>
                <w:rFonts w:cstheme="minorHAnsi"/>
              </w:rPr>
              <w:t>01 December 2013</w:t>
            </w:r>
            <w:r w:rsidR="005E5A22" w:rsidRPr="00D90C62">
              <w:rPr>
                <w:rFonts w:cstheme="minorHAnsi"/>
              </w:rPr>
              <w:t xml:space="preserve"> </w:t>
            </w:r>
          </w:p>
          <w:p w14:paraId="1248286F" w14:textId="77777777" w:rsidR="005E5A22" w:rsidRPr="00D90C62" w:rsidRDefault="005E5A22" w:rsidP="00DB312C">
            <w:pPr>
              <w:rPr>
                <w:rFonts w:cstheme="minorHAnsi"/>
              </w:rPr>
            </w:pPr>
            <w:r w:rsidRPr="00D90C62">
              <w:rPr>
                <w:rFonts w:cstheme="minorHAnsi"/>
              </w:rPr>
              <w:t>15 December 2013</w:t>
            </w:r>
          </w:p>
        </w:tc>
      </w:tr>
      <w:tr w:rsidR="0067640B" w:rsidRPr="00D90C62" w14:paraId="374A7A86" w14:textId="77777777" w:rsidTr="00EA7C23">
        <w:trPr>
          <w:trHeight w:val="121"/>
        </w:trPr>
        <w:tc>
          <w:tcPr>
            <w:tcW w:w="5040" w:type="dxa"/>
            <w:gridSpan w:val="7"/>
            <w:vAlign w:val="center"/>
          </w:tcPr>
          <w:p w14:paraId="48A0A7A2" w14:textId="77777777" w:rsidR="0067640B" w:rsidRPr="00D90C62" w:rsidRDefault="00072E0D" w:rsidP="00DB312C">
            <w:pPr>
              <w:rPr>
                <w:rFonts w:cstheme="minorHAnsi"/>
              </w:rPr>
            </w:pPr>
            <w:r w:rsidRPr="00D90C62">
              <w:rPr>
                <w:rFonts w:cstheme="minorHAnsi"/>
              </w:rPr>
              <w:t>Eligible Voters</w:t>
            </w:r>
          </w:p>
        </w:tc>
        <w:tc>
          <w:tcPr>
            <w:tcW w:w="5040" w:type="dxa"/>
            <w:gridSpan w:val="8"/>
            <w:vAlign w:val="center"/>
          </w:tcPr>
          <w:p w14:paraId="564BDC2C" w14:textId="77777777" w:rsidR="0067640B" w:rsidRPr="00D90C62" w:rsidRDefault="00072E0D" w:rsidP="00E23144">
            <w:pPr>
              <w:rPr>
                <w:rFonts w:cstheme="minorHAnsi"/>
              </w:rPr>
            </w:pPr>
            <w:r w:rsidRPr="00D90C62">
              <w:rPr>
                <w:rFonts w:cstheme="minorHAnsi"/>
              </w:rPr>
              <w:t xml:space="preserve">1,787,740 </w:t>
            </w:r>
          </w:p>
        </w:tc>
      </w:tr>
      <w:tr w:rsidR="0067640B" w:rsidRPr="00D90C62" w14:paraId="2C02E662" w14:textId="77777777" w:rsidTr="00EA7C23">
        <w:trPr>
          <w:trHeight w:val="121"/>
        </w:trPr>
        <w:tc>
          <w:tcPr>
            <w:tcW w:w="5040" w:type="dxa"/>
            <w:gridSpan w:val="7"/>
            <w:vAlign w:val="center"/>
          </w:tcPr>
          <w:p w14:paraId="3F4B27CB" w14:textId="77777777" w:rsidR="0067640B" w:rsidRPr="00D90C62" w:rsidRDefault="0067640B" w:rsidP="009D286F">
            <w:pPr>
              <w:pStyle w:val="ListParagraph"/>
              <w:numPr>
                <w:ilvl w:val="0"/>
                <w:numId w:val="13"/>
              </w:numPr>
              <w:rPr>
                <w:rFonts w:cstheme="minorHAnsi"/>
              </w:rPr>
            </w:pPr>
            <w:r w:rsidRPr="00D90C62">
              <w:rPr>
                <w:rFonts w:cstheme="minorHAnsi"/>
              </w:rPr>
              <w:t>In Kosovo</w:t>
            </w:r>
          </w:p>
        </w:tc>
        <w:tc>
          <w:tcPr>
            <w:tcW w:w="5040" w:type="dxa"/>
            <w:gridSpan w:val="8"/>
            <w:vAlign w:val="center"/>
          </w:tcPr>
          <w:p w14:paraId="41426AAB" w14:textId="77777777" w:rsidR="0067640B" w:rsidRPr="00D90C62" w:rsidRDefault="000A0A11" w:rsidP="00E23144">
            <w:pPr>
              <w:rPr>
                <w:rFonts w:cstheme="minorHAnsi"/>
              </w:rPr>
            </w:pPr>
            <w:r w:rsidRPr="00D90C62">
              <w:rPr>
                <w:rFonts w:cstheme="minorHAnsi"/>
              </w:rPr>
              <w:t>1,7</w:t>
            </w:r>
            <w:r w:rsidR="00083050" w:rsidRPr="00D90C62">
              <w:rPr>
                <w:rFonts w:cstheme="minorHAnsi"/>
              </w:rPr>
              <w:t>79,357</w:t>
            </w:r>
            <w:r w:rsidR="009114B7" w:rsidRPr="00D90C62">
              <w:rPr>
                <w:rStyle w:val="FootnoteReference"/>
                <w:rFonts w:cstheme="minorHAnsi"/>
              </w:rPr>
              <w:footnoteReference w:id="1"/>
            </w:r>
            <w:r w:rsidR="00072E0D" w:rsidRPr="00D90C62">
              <w:rPr>
                <w:rFonts w:cstheme="minorHAnsi"/>
              </w:rPr>
              <w:t xml:space="preserve"> </w:t>
            </w:r>
          </w:p>
        </w:tc>
      </w:tr>
      <w:tr w:rsidR="0067640B" w:rsidRPr="00D90C62" w14:paraId="04FC1D03" w14:textId="77777777" w:rsidTr="00EA7C23">
        <w:trPr>
          <w:trHeight w:val="121"/>
        </w:trPr>
        <w:tc>
          <w:tcPr>
            <w:tcW w:w="5040" w:type="dxa"/>
            <w:gridSpan w:val="7"/>
            <w:vAlign w:val="center"/>
          </w:tcPr>
          <w:p w14:paraId="064D034A" w14:textId="77777777" w:rsidR="0067640B" w:rsidRPr="00D90C62" w:rsidRDefault="0067640B" w:rsidP="009D286F">
            <w:pPr>
              <w:pStyle w:val="ListParagraph"/>
              <w:numPr>
                <w:ilvl w:val="0"/>
                <w:numId w:val="13"/>
              </w:numPr>
              <w:rPr>
                <w:rFonts w:cstheme="minorHAnsi"/>
              </w:rPr>
            </w:pPr>
            <w:r w:rsidRPr="00D90C62">
              <w:rPr>
                <w:rFonts w:cstheme="minorHAnsi"/>
              </w:rPr>
              <w:t>Out of Kosovo (successful applicants)</w:t>
            </w:r>
          </w:p>
        </w:tc>
        <w:tc>
          <w:tcPr>
            <w:tcW w:w="5040" w:type="dxa"/>
            <w:gridSpan w:val="8"/>
            <w:vAlign w:val="center"/>
          </w:tcPr>
          <w:p w14:paraId="5383DE83" w14:textId="77777777" w:rsidR="0067640B" w:rsidRPr="00D90C62" w:rsidRDefault="000A0A11" w:rsidP="00902EAF">
            <w:pPr>
              <w:rPr>
                <w:rFonts w:cstheme="minorHAnsi"/>
              </w:rPr>
            </w:pPr>
            <w:r w:rsidRPr="00D90C62">
              <w:rPr>
                <w:rFonts w:cstheme="minorHAnsi"/>
              </w:rPr>
              <w:t>8,383</w:t>
            </w:r>
            <w:r w:rsidR="00072E0D" w:rsidRPr="00D90C62">
              <w:rPr>
                <w:rFonts w:cstheme="minorHAnsi"/>
              </w:rPr>
              <w:t xml:space="preserve"> </w:t>
            </w:r>
          </w:p>
        </w:tc>
      </w:tr>
      <w:tr w:rsidR="0067640B" w:rsidRPr="00D90C62" w14:paraId="5C4B56C9" w14:textId="77777777" w:rsidTr="00EA7C23">
        <w:trPr>
          <w:trHeight w:val="121"/>
        </w:trPr>
        <w:tc>
          <w:tcPr>
            <w:tcW w:w="5040" w:type="dxa"/>
            <w:gridSpan w:val="7"/>
            <w:vAlign w:val="center"/>
          </w:tcPr>
          <w:p w14:paraId="56F1B243" w14:textId="77777777" w:rsidR="0067640B" w:rsidRPr="00D90C62" w:rsidRDefault="0067640B" w:rsidP="009D286F">
            <w:pPr>
              <w:pStyle w:val="ListParagraph"/>
              <w:numPr>
                <w:ilvl w:val="0"/>
                <w:numId w:val="13"/>
              </w:numPr>
              <w:rPr>
                <w:rFonts w:cstheme="minorHAnsi"/>
              </w:rPr>
            </w:pPr>
            <w:r w:rsidRPr="00D90C62">
              <w:rPr>
                <w:rFonts w:cstheme="minorHAnsi"/>
              </w:rPr>
              <w:t>New voters to vote in Elections 2013</w:t>
            </w:r>
          </w:p>
        </w:tc>
        <w:tc>
          <w:tcPr>
            <w:tcW w:w="5040" w:type="dxa"/>
            <w:gridSpan w:val="8"/>
            <w:vAlign w:val="center"/>
          </w:tcPr>
          <w:p w14:paraId="11509AB2" w14:textId="77777777" w:rsidR="0067640B" w:rsidRPr="00D90C62" w:rsidRDefault="001C171A" w:rsidP="00DB312C">
            <w:pPr>
              <w:rPr>
                <w:rFonts w:cstheme="minorHAnsi"/>
              </w:rPr>
            </w:pPr>
            <w:r w:rsidRPr="00D90C62">
              <w:rPr>
                <w:rFonts w:cstheme="minorHAnsi"/>
              </w:rPr>
              <w:t>191</w:t>
            </w:r>
            <w:r w:rsidR="00ED6D54" w:rsidRPr="00D90C62">
              <w:rPr>
                <w:rFonts w:cstheme="minorHAnsi"/>
              </w:rPr>
              <w:t>,</w:t>
            </w:r>
            <w:r w:rsidRPr="00D90C62">
              <w:rPr>
                <w:rFonts w:cstheme="minorHAnsi"/>
              </w:rPr>
              <w:t>103</w:t>
            </w:r>
            <w:r w:rsidR="000A0A11" w:rsidRPr="00D90C62">
              <w:rPr>
                <w:rFonts w:cstheme="minorHAnsi"/>
              </w:rPr>
              <w:t xml:space="preserve"> </w:t>
            </w:r>
            <w:r w:rsidR="00AA65F4" w:rsidRPr="00D90C62">
              <w:rPr>
                <w:rStyle w:val="FootnoteReference"/>
                <w:rFonts w:cstheme="minorHAnsi"/>
              </w:rPr>
              <w:footnoteReference w:id="2"/>
            </w:r>
          </w:p>
        </w:tc>
      </w:tr>
      <w:tr w:rsidR="0067640B" w:rsidRPr="00D90C62" w14:paraId="2BF962E0" w14:textId="77777777" w:rsidTr="00EA7C23">
        <w:trPr>
          <w:trHeight w:val="121"/>
        </w:trPr>
        <w:tc>
          <w:tcPr>
            <w:tcW w:w="5040" w:type="dxa"/>
            <w:gridSpan w:val="7"/>
            <w:vAlign w:val="center"/>
          </w:tcPr>
          <w:p w14:paraId="514D38BB" w14:textId="77777777" w:rsidR="0067640B" w:rsidRPr="00D90C62" w:rsidRDefault="009B5DFC" w:rsidP="009D286F">
            <w:pPr>
              <w:pStyle w:val="ListParagraph"/>
              <w:numPr>
                <w:ilvl w:val="0"/>
                <w:numId w:val="13"/>
              </w:numPr>
              <w:rPr>
                <w:rFonts w:cstheme="minorHAnsi"/>
              </w:rPr>
            </w:pPr>
            <w:r w:rsidRPr="00D90C62">
              <w:rPr>
                <w:rFonts w:cstheme="minorHAnsi"/>
              </w:rPr>
              <w:t>Removed d</w:t>
            </w:r>
            <w:r w:rsidR="0067640B" w:rsidRPr="00D90C62">
              <w:rPr>
                <w:rFonts w:cstheme="minorHAnsi"/>
              </w:rPr>
              <w:t>eceased</w:t>
            </w:r>
            <w:r w:rsidRPr="00D90C62">
              <w:rPr>
                <w:rFonts w:cstheme="minorHAnsi"/>
              </w:rPr>
              <w:t xml:space="preserve"> voters from VL since 2000</w:t>
            </w:r>
          </w:p>
        </w:tc>
        <w:tc>
          <w:tcPr>
            <w:tcW w:w="5040" w:type="dxa"/>
            <w:gridSpan w:val="8"/>
            <w:vAlign w:val="center"/>
          </w:tcPr>
          <w:p w14:paraId="1A86445D" w14:textId="77777777" w:rsidR="0067640B" w:rsidRPr="00D90C62" w:rsidRDefault="009D286F" w:rsidP="007C132D">
            <w:pPr>
              <w:rPr>
                <w:rFonts w:cstheme="minorHAnsi"/>
              </w:rPr>
            </w:pPr>
            <w:r w:rsidRPr="00D90C62">
              <w:rPr>
                <w:rFonts w:cstheme="minorHAnsi"/>
              </w:rPr>
              <w:t>55,892</w:t>
            </w:r>
          </w:p>
        </w:tc>
      </w:tr>
      <w:tr w:rsidR="009B5DFC" w:rsidRPr="00D90C62" w14:paraId="0DA5D757" w14:textId="77777777" w:rsidTr="00EA7C23">
        <w:trPr>
          <w:trHeight w:val="121"/>
        </w:trPr>
        <w:tc>
          <w:tcPr>
            <w:tcW w:w="5040" w:type="dxa"/>
            <w:gridSpan w:val="7"/>
            <w:vAlign w:val="center"/>
          </w:tcPr>
          <w:p w14:paraId="195302F8" w14:textId="77777777" w:rsidR="009B5DFC" w:rsidRPr="00D90C62" w:rsidRDefault="009D286F" w:rsidP="009D286F">
            <w:pPr>
              <w:pStyle w:val="ListParagraph"/>
              <w:numPr>
                <w:ilvl w:val="0"/>
                <w:numId w:val="13"/>
              </w:numPr>
              <w:rPr>
                <w:rFonts w:cstheme="minorHAnsi"/>
              </w:rPr>
            </w:pPr>
            <w:r w:rsidRPr="00D90C62">
              <w:rPr>
                <w:rFonts w:cstheme="minorHAnsi"/>
              </w:rPr>
              <w:t>Voters who abandoned the citizenship since 2008</w:t>
            </w:r>
          </w:p>
        </w:tc>
        <w:tc>
          <w:tcPr>
            <w:tcW w:w="5040" w:type="dxa"/>
            <w:gridSpan w:val="8"/>
            <w:vAlign w:val="center"/>
          </w:tcPr>
          <w:p w14:paraId="20A5A489" w14:textId="77777777" w:rsidR="009B5DFC" w:rsidRPr="00D90C62" w:rsidRDefault="009D286F" w:rsidP="007C132D">
            <w:pPr>
              <w:rPr>
                <w:rFonts w:cstheme="minorHAnsi"/>
              </w:rPr>
            </w:pPr>
            <w:r w:rsidRPr="00D90C62">
              <w:rPr>
                <w:rFonts w:cstheme="minorHAnsi"/>
              </w:rPr>
              <w:t>18,028</w:t>
            </w:r>
          </w:p>
        </w:tc>
      </w:tr>
      <w:tr w:rsidR="0067640B" w:rsidRPr="00D90C62" w14:paraId="4D7255BB" w14:textId="77777777" w:rsidTr="00EA7C23">
        <w:trPr>
          <w:trHeight w:val="121"/>
        </w:trPr>
        <w:tc>
          <w:tcPr>
            <w:tcW w:w="5040" w:type="dxa"/>
            <w:gridSpan w:val="7"/>
            <w:vAlign w:val="center"/>
          </w:tcPr>
          <w:p w14:paraId="2E42E798" w14:textId="77777777" w:rsidR="0067640B" w:rsidRPr="00D90C62" w:rsidRDefault="0067640B" w:rsidP="00DB312C">
            <w:pPr>
              <w:rPr>
                <w:rFonts w:cstheme="minorHAnsi"/>
              </w:rPr>
            </w:pPr>
            <w:r w:rsidRPr="00D90C62">
              <w:rPr>
                <w:rFonts w:cstheme="minorHAnsi"/>
              </w:rPr>
              <w:t>Number of Municipalities (electoral districts)</w:t>
            </w:r>
          </w:p>
        </w:tc>
        <w:tc>
          <w:tcPr>
            <w:tcW w:w="5040" w:type="dxa"/>
            <w:gridSpan w:val="8"/>
            <w:vAlign w:val="center"/>
          </w:tcPr>
          <w:p w14:paraId="57BB7487" w14:textId="77777777" w:rsidR="0067640B" w:rsidRPr="00D90C62" w:rsidRDefault="000A0A11" w:rsidP="00DB312C">
            <w:pPr>
              <w:rPr>
                <w:rFonts w:cstheme="minorHAnsi"/>
              </w:rPr>
            </w:pPr>
            <w:r w:rsidRPr="00D90C62">
              <w:rPr>
                <w:rFonts w:cstheme="minorHAnsi"/>
              </w:rPr>
              <w:t>38</w:t>
            </w:r>
          </w:p>
        </w:tc>
      </w:tr>
      <w:tr w:rsidR="00D90C62" w:rsidRPr="00D90C62" w14:paraId="05E38615" w14:textId="77777777" w:rsidTr="00D90C62">
        <w:trPr>
          <w:trHeight w:val="121"/>
        </w:trPr>
        <w:tc>
          <w:tcPr>
            <w:tcW w:w="10080" w:type="dxa"/>
            <w:gridSpan w:val="15"/>
            <w:shd w:val="clear" w:color="auto" w:fill="B8CCE4" w:themeFill="accent1" w:themeFillTint="66"/>
            <w:vAlign w:val="center"/>
          </w:tcPr>
          <w:p w14:paraId="2B05503A" w14:textId="509589A1" w:rsidR="00D90C62" w:rsidRPr="00D90C62" w:rsidRDefault="00D90C62" w:rsidP="00DB312C">
            <w:pPr>
              <w:rPr>
                <w:rFonts w:cstheme="minorHAnsi"/>
                <w:sz w:val="24"/>
              </w:rPr>
            </w:pPr>
            <w:r w:rsidRPr="00D90C62">
              <w:rPr>
                <w:rFonts w:cstheme="minorHAnsi"/>
                <w:b/>
                <w:sz w:val="24"/>
              </w:rPr>
              <w:t>Voting system</w:t>
            </w:r>
          </w:p>
        </w:tc>
      </w:tr>
      <w:tr w:rsidR="00AA28D3" w:rsidRPr="00D90C62" w14:paraId="49D131C8" w14:textId="77777777" w:rsidTr="00EA7C23">
        <w:trPr>
          <w:trHeight w:val="121"/>
        </w:trPr>
        <w:tc>
          <w:tcPr>
            <w:tcW w:w="5040" w:type="dxa"/>
            <w:gridSpan w:val="7"/>
            <w:vAlign w:val="center"/>
          </w:tcPr>
          <w:p w14:paraId="049B9246" w14:textId="77777777" w:rsidR="00AA28D3" w:rsidRPr="00D90C62" w:rsidRDefault="00AA28D3" w:rsidP="00DB312C">
            <w:pPr>
              <w:rPr>
                <w:rFonts w:cstheme="minorHAnsi"/>
              </w:rPr>
            </w:pPr>
            <w:r w:rsidRPr="00D90C62">
              <w:rPr>
                <w:rFonts w:cstheme="minorHAnsi"/>
              </w:rPr>
              <w:t>Mayoral Election (Open List)</w:t>
            </w:r>
          </w:p>
        </w:tc>
        <w:tc>
          <w:tcPr>
            <w:tcW w:w="5040" w:type="dxa"/>
            <w:gridSpan w:val="8"/>
            <w:vAlign w:val="center"/>
          </w:tcPr>
          <w:p w14:paraId="5F473536" w14:textId="77777777" w:rsidR="00AA28D3" w:rsidRPr="00D90C62" w:rsidRDefault="00AA28D3" w:rsidP="00DB312C">
            <w:pPr>
              <w:rPr>
                <w:rFonts w:cstheme="minorHAnsi"/>
              </w:rPr>
            </w:pPr>
            <w:r w:rsidRPr="00D90C62">
              <w:rPr>
                <w:rFonts w:cstheme="minorHAnsi"/>
              </w:rPr>
              <w:t>Voter chooses one candidate only</w:t>
            </w:r>
          </w:p>
        </w:tc>
      </w:tr>
      <w:tr w:rsidR="00AA28D3" w:rsidRPr="00D90C62" w14:paraId="2B6ECE10" w14:textId="77777777" w:rsidTr="00EA7C23">
        <w:trPr>
          <w:trHeight w:val="121"/>
        </w:trPr>
        <w:tc>
          <w:tcPr>
            <w:tcW w:w="5040" w:type="dxa"/>
            <w:gridSpan w:val="7"/>
            <w:vAlign w:val="center"/>
          </w:tcPr>
          <w:p w14:paraId="796FA556" w14:textId="77777777" w:rsidR="00AA28D3" w:rsidRPr="00D90C62" w:rsidRDefault="00AA28D3" w:rsidP="00DB312C">
            <w:pPr>
              <w:rPr>
                <w:rFonts w:cstheme="minorHAnsi"/>
              </w:rPr>
            </w:pPr>
            <w:r w:rsidRPr="00D90C62">
              <w:rPr>
                <w:rFonts w:cstheme="minorHAnsi"/>
              </w:rPr>
              <w:t>Mayoral electoral voting system – 1</w:t>
            </w:r>
            <w:r w:rsidRPr="00D90C62">
              <w:rPr>
                <w:rFonts w:cstheme="minorHAnsi"/>
                <w:vertAlign w:val="superscript"/>
              </w:rPr>
              <w:t>st</w:t>
            </w:r>
            <w:r w:rsidRPr="00D90C62">
              <w:rPr>
                <w:rFonts w:cstheme="minorHAnsi"/>
              </w:rPr>
              <w:t xml:space="preserve"> round</w:t>
            </w:r>
          </w:p>
        </w:tc>
        <w:tc>
          <w:tcPr>
            <w:tcW w:w="5040" w:type="dxa"/>
            <w:gridSpan w:val="8"/>
            <w:vAlign w:val="center"/>
          </w:tcPr>
          <w:p w14:paraId="4B26D2B9" w14:textId="77777777" w:rsidR="00AA28D3" w:rsidRPr="00D90C62" w:rsidRDefault="00AA28D3" w:rsidP="00DB312C">
            <w:pPr>
              <w:rPr>
                <w:rFonts w:cstheme="minorHAnsi"/>
              </w:rPr>
            </w:pPr>
            <w:r w:rsidRPr="00D90C62">
              <w:rPr>
                <w:rFonts w:cstheme="minorHAnsi"/>
              </w:rPr>
              <w:t>Candidate wins with 50</w:t>
            </w:r>
            <w:r w:rsidR="00020AF3" w:rsidRPr="00D90C62">
              <w:rPr>
                <w:rFonts w:cstheme="minorHAnsi"/>
              </w:rPr>
              <w:t xml:space="preserve"> </w:t>
            </w:r>
            <w:r w:rsidRPr="00D90C62">
              <w:rPr>
                <w:rFonts w:cstheme="minorHAnsi"/>
              </w:rPr>
              <w:t>% of votes cast plus one vote – if not achieved then 2</w:t>
            </w:r>
            <w:r w:rsidRPr="00D90C62">
              <w:rPr>
                <w:rFonts w:cstheme="minorHAnsi"/>
                <w:vertAlign w:val="superscript"/>
              </w:rPr>
              <w:t>nd</w:t>
            </w:r>
            <w:r w:rsidRPr="00D90C62">
              <w:rPr>
                <w:rFonts w:cstheme="minorHAnsi"/>
              </w:rPr>
              <w:t xml:space="preserve"> round of voting occurs between candidates who received most valid votes</w:t>
            </w:r>
            <w:r w:rsidR="00EE0743" w:rsidRPr="00D90C62">
              <w:rPr>
                <w:rFonts w:cstheme="minorHAnsi"/>
              </w:rPr>
              <w:t>.</w:t>
            </w:r>
          </w:p>
        </w:tc>
      </w:tr>
      <w:tr w:rsidR="00AA28D3" w:rsidRPr="00D90C62" w14:paraId="794E4447" w14:textId="77777777" w:rsidTr="00EA7C23">
        <w:trPr>
          <w:trHeight w:val="121"/>
        </w:trPr>
        <w:tc>
          <w:tcPr>
            <w:tcW w:w="5040" w:type="dxa"/>
            <w:gridSpan w:val="7"/>
            <w:vAlign w:val="center"/>
          </w:tcPr>
          <w:p w14:paraId="54E400E5" w14:textId="77777777" w:rsidR="00AA28D3" w:rsidRPr="00D90C62" w:rsidRDefault="00AA28D3" w:rsidP="00DB312C">
            <w:pPr>
              <w:rPr>
                <w:rFonts w:cstheme="minorHAnsi"/>
              </w:rPr>
            </w:pPr>
            <w:r w:rsidRPr="00D90C62">
              <w:rPr>
                <w:rFonts w:cstheme="minorHAnsi"/>
              </w:rPr>
              <w:t>Mayoral electoral voting system – 2</w:t>
            </w:r>
            <w:r w:rsidRPr="00D90C62">
              <w:rPr>
                <w:rFonts w:cstheme="minorHAnsi"/>
                <w:vertAlign w:val="superscript"/>
              </w:rPr>
              <w:t>nd</w:t>
            </w:r>
            <w:r w:rsidRPr="00D90C62">
              <w:rPr>
                <w:rFonts w:cstheme="minorHAnsi"/>
              </w:rPr>
              <w:t xml:space="preserve"> round</w:t>
            </w:r>
          </w:p>
        </w:tc>
        <w:tc>
          <w:tcPr>
            <w:tcW w:w="5040" w:type="dxa"/>
            <w:gridSpan w:val="8"/>
            <w:vAlign w:val="center"/>
          </w:tcPr>
          <w:p w14:paraId="4A033D2A" w14:textId="77777777" w:rsidR="00AA28D3" w:rsidRPr="00D90C62" w:rsidRDefault="00AA28D3" w:rsidP="00DB312C">
            <w:pPr>
              <w:rPr>
                <w:rFonts w:cstheme="minorHAnsi"/>
              </w:rPr>
            </w:pPr>
            <w:r w:rsidRPr="00D90C62">
              <w:rPr>
                <w:rFonts w:cstheme="minorHAnsi"/>
              </w:rPr>
              <w:t>Simple majority</w:t>
            </w:r>
            <w:r w:rsidR="00EE0743" w:rsidRPr="00D90C62">
              <w:rPr>
                <w:rFonts w:cstheme="minorHAnsi"/>
              </w:rPr>
              <w:t>.</w:t>
            </w:r>
          </w:p>
        </w:tc>
      </w:tr>
      <w:tr w:rsidR="00AA28D3" w:rsidRPr="00D90C62" w14:paraId="5C4654A9" w14:textId="77777777" w:rsidTr="00EA7C23">
        <w:trPr>
          <w:trHeight w:val="121"/>
        </w:trPr>
        <w:tc>
          <w:tcPr>
            <w:tcW w:w="5040" w:type="dxa"/>
            <w:gridSpan w:val="7"/>
            <w:vAlign w:val="center"/>
          </w:tcPr>
          <w:p w14:paraId="4A9E57B2" w14:textId="77777777" w:rsidR="00AA28D3" w:rsidRPr="00D90C62" w:rsidRDefault="00AA28D3" w:rsidP="00DB312C">
            <w:pPr>
              <w:rPr>
                <w:rFonts w:cstheme="minorHAnsi"/>
              </w:rPr>
            </w:pPr>
            <w:r w:rsidRPr="00D90C62">
              <w:rPr>
                <w:rFonts w:cstheme="minorHAnsi"/>
              </w:rPr>
              <w:t>Mayoral candidate requirements</w:t>
            </w:r>
          </w:p>
        </w:tc>
        <w:tc>
          <w:tcPr>
            <w:tcW w:w="5040" w:type="dxa"/>
            <w:gridSpan w:val="8"/>
            <w:vAlign w:val="center"/>
          </w:tcPr>
          <w:p w14:paraId="379723E7" w14:textId="77777777" w:rsidR="00AA28D3" w:rsidRPr="00D90C62" w:rsidRDefault="00AA28D3" w:rsidP="00DB312C">
            <w:pPr>
              <w:pStyle w:val="MainTextCopy"/>
              <w:spacing w:line="240" w:lineRule="auto"/>
              <w:rPr>
                <w:rFonts w:asciiTheme="minorHAnsi" w:hAnsiTheme="minorHAnsi" w:cstheme="minorHAnsi"/>
                <w:szCs w:val="22"/>
              </w:rPr>
            </w:pPr>
            <w:r w:rsidRPr="00D90C62">
              <w:rPr>
                <w:rFonts w:asciiTheme="minorHAnsi" w:hAnsiTheme="minorHAnsi" w:cstheme="minorHAnsi"/>
                <w:szCs w:val="22"/>
              </w:rPr>
              <w:t xml:space="preserve">At least </w:t>
            </w:r>
            <w:r w:rsidR="00DC0632" w:rsidRPr="00D90C62">
              <w:rPr>
                <w:rFonts w:asciiTheme="minorHAnsi" w:hAnsiTheme="minorHAnsi" w:cstheme="minorHAnsi"/>
                <w:szCs w:val="22"/>
              </w:rPr>
              <w:t>3-year</w:t>
            </w:r>
            <w:r w:rsidRPr="00D90C62">
              <w:rPr>
                <w:rFonts w:asciiTheme="minorHAnsi" w:hAnsiTheme="minorHAnsi" w:cstheme="minorHAnsi"/>
                <w:szCs w:val="22"/>
              </w:rPr>
              <w:t xml:space="preserve"> residency within Municipality in which the candidate is standing</w:t>
            </w:r>
            <w:r w:rsidR="00EE0743" w:rsidRPr="00D90C62">
              <w:rPr>
                <w:rFonts w:asciiTheme="minorHAnsi" w:hAnsiTheme="minorHAnsi" w:cstheme="minorHAnsi"/>
                <w:szCs w:val="22"/>
              </w:rPr>
              <w:t>.</w:t>
            </w:r>
          </w:p>
          <w:p w14:paraId="3C491F66" w14:textId="77777777" w:rsidR="00AA28D3" w:rsidRPr="00D90C62" w:rsidRDefault="00AA28D3" w:rsidP="00DB312C">
            <w:pPr>
              <w:rPr>
                <w:rFonts w:cstheme="minorHAnsi"/>
              </w:rPr>
            </w:pPr>
            <w:r w:rsidRPr="00D90C62">
              <w:rPr>
                <w:rFonts w:cstheme="minorHAnsi"/>
              </w:rPr>
              <w:t>If elected as Mayor, candidate is ineligible for Municipal Assembly</w:t>
            </w:r>
            <w:r w:rsidR="00EE0743" w:rsidRPr="00D90C62">
              <w:rPr>
                <w:rFonts w:cstheme="minorHAnsi"/>
              </w:rPr>
              <w:t>.</w:t>
            </w:r>
          </w:p>
        </w:tc>
      </w:tr>
      <w:tr w:rsidR="00AA28D3" w:rsidRPr="00D90C62" w14:paraId="7B6B22C8" w14:textId="77777777" w:rsidTr="00EA7C23">
        <w:trPr>
          <w:trHeight w:val="121"/>
        </w:trPr>
        <w:tc>
          <w:tcPr>
            <w:tcW w:w="5040" w:type="dxa"/>
            <w:gridSpan w:val="7"/>
            <w:vAlign w:val="center"/>
          </w:tcPr>
          <w:p w14:paraId="112AB19D" w14:textId="77777777" w:rsidR="00AA28D3" w:rsidRPr="00D90C62" w:rsidRDefault="00AA28D3" w:rsidP="00DB312C">
            <w:pPr>
              <w:rPr>
                <w:rFonts w:cstheme="minorHAnsi"/>
              </w:rPr>
            </w:pPr>
            <w:r w:rsidRPr="00D90C62">
              <w:rPr>
                <w:rFonts w:cstheme="minorHAnsi"/>
              </w:rPr>
              <w:t>Municipal Election (Open List)</w:t>
            </w:r>
          </w:p>
        </w:tc>
        <w:tc>
          <w:tcPr>
            <w:tcW w:w="5040" w:type="dxa"/>
            <w:gridSpan w:val="8"/>
            <w:vAlign w:val="center"/>
          </w:tcPr>
          <w:p w14:paraId="2DEC7BD3" w14:textId="77777777" w:rsidR="00AA28D3" w:rsidRPr="00D90C62" w:rsidRDefault="00AA28D3" w:rsidP="00DB312C">
            <w:pPr>
              <w:rPr>
                <w:rFonts w:cstheme="minorHAnsi"/>
              </w:rPr>
            </w:pPr>
            <w:r w:rsidRPr="00D90C62">
              <w:rPr>
                <w:rFonts w:cstheme="minorHAnsi"/>
              </w:rPr>
              <w:t xml:space="preserve">Voter chooses one political entity (this </w:t>
            </w:r>
            <w:proofErr w:type="gramStart"/>
            <w:r w:rsidRPr="00D90C62">
              <w:rPr>
                <w:rFonts w:cstheme="minorHAnsi"/>
              </w:rPr>
              <w:t>is considered</w:t>
            </w:r>
            <w:proofErr w:type="gramEnd"/>
            <w:r w:rsidRPr="00D90C62">
              <w:rPr>
                <w:rFonts w:cstheme="minorHAnsi"/>
              </w:rPr>
              <w:t xml:space="preserve"> as a vote for the candidate ranking first on the entity’s candidate list) and one candidate</w:t>
            </w:r>
            <w:r w:rsidR="00EE0743" w:rsidRPr="00D90C62">
              <w:rPr>
                <w:rFonts w:cstheme="minorHAnsi"/>
              </w:rPr>
              <w:t>.</w:t>
            </w:r>
          </w:p>
          <w:p w14:paraId="6457126F" w14:textId="77777777" w:rsidR="00AA28D3" w:rsidRPr="00D90C62" w:rsidRDefault="00AA28D3" w:rsidP="00DB312C">
            <w:pPr>
              <w:rPr>
                <w:rFonts w:cstheme="minorHAnsi"/>
              </w:rPr>
            </w:pPr>
            <w:r w:rsidRPr="00D90C62">
              <w:rPr>
                <w:rFonts w:cstheme="minorHAnsi"/>
              </w:rPr>
              <w:t xml:space="preserve">If more than one candidate </w:t>
            </w:r>
            <w:proofErr w:type="gramStart"/>
            <w:r w:rsidRPr="00D90C62">
              <w:rPr>
                <w:rFonts w:cstheme="minorHAnsi"/>
              </w:rPr>
              <w:t>is selected</w:t>
            </w:r>
            <w:proofErr w:type="gramEnd"/>
            <w:r w:rsidRPr="00D90C62">
              <w:rPr>
                <w:rFonts w:cstheme="minorHAnsi"/>
              </w:rPr>
              <w:t xml:space="preserve"> then only the vote for the entity will be counted</w:t>
            </w:r>
            <w:r w:rsidR="00EE0743" w:rsidRPr="00D90C62">
              <w:rPr>
                <w:rFonts w:cstheme="minorHAnsi"/>
              </w:rPr>
              <w:t>.</w:t>
            </w:r>
          </w:p>
        </w:tc>
      </w:tr>
      <w:tr w:rsidR="00AA28D3" w:rsidRPr="00D90C62" w14:paraId="5492D7E0" w14:textId="77777777" w:rsidTr="00EA7C23">
        <w:trPr>
          <w:trHeight w:val="121"/>
        </w:trPr>
        <w:tc>
          <w:tcPr>
            <w:tcW w:w="5040" w:type="dxa"/>
            <w:gridSpan w:val="7"/>
            <w:vAlign w:val="center"/>
          </w:tcPr>
          <w:p w14:paraId="58225987" w14:textId="77777777" w:rsidR="00AA28D3" w:rsidRPr="00D90C62" w:rsidRDefault="00AA28D3" w:rsidP="00DB312C">
            <w:pPr>
              <w:rPr>
                <w:rFonts w:cstheme="minorHAnsi"/>
              </w:rPr>
            </w:pPr>
            <w:r w:rsidRPr="00D90C62">
              <w:rPr>
                <w:rFonts w:cstheme="minorHAnsi"/>
              </w:rPr>
              <w:t>Municipal electoral voting system</w:t>
            </w:r>
          </w:p>
        </w:tc>
        <w:tc>
          <w:tcPr>
            <w:tcW w:w="5040" w:type="dxa"/>
            <w:gridSpan w:val="8"/>
            <w:vAlign w:val="center"/>
          </w:tcPr>
          <w:p w14:paraId="38D16816" w14:textId="77777777" w:rsidR="00AA28D3" w:rsidRPr="00D90C62" w:rsidRDefault="00AA28D3" w:rsidP="00DB312C">
            <w:pPr>
              <w:rPr>
                <w:rFonts w:cstheme="minorHAnsi"/>
              </w:rPr>
            </w:pPr>
            <w:r w:rsidRPr="00D90C62">
              <w:rPr>
                <w:rFonts w:cstheme="minorHAnsi"/>
              </w:rPr>
              <w:t>Proportional</w:t>
            </w:r>
            <w:r w:rsidR="007F34AA" w:rsidRPr="00D90C62">
              <w:rPr>
                <w:rFonts w:cstheme="minorHAnsi"/>
              </w:rPr>
              <w:t xml:space="preserve"> </w:t>
            </w:r>
            <w:r w:rsidRPr="00D90C62">
              <w:rPr>
                <w:rStyle w:val="FootnoteReference"/>
                <w:rFonts w:cstheme="minorHAnsi"/>
              </w:rPr>
              <w:footnoteReference w:id="3"/>
            </w:r>
          </w:p>
        </w:tc>
      </w:tr>
      <w:tr w:rsidR="00D90C62" w:rsidRPr="00D90C62" w14:paraId="03117D5B" w14:textId="77777777" w:rsidTr="00D90C62">
        <w:trPr>
          <w:trHeight w:val="121"/>
        </w:trPr>
        <w:tc>
          <w:tcPr>
            <w:tcW w:w="10080" w:type="dxa"/>
            <w:gridSpan w:val="15"/>
            <w:shd w:val="clear" w:color="auto" w:fill="B8CCE4" w:themeFill="accent1" w:themeFillTint="66"/>
            <w:vAlign w:val="center"/>
          </w:tcPr>
          <w:p w14:paraId="1B1B5826" w14:textId="25DC5011" w:rsidR="00D90C62" w:rsidRPr="00D90C62" w:rsidRDefault="00D90C62" w:rsidP="00DB312C">
            <w:pPr>
              <w:rPr>
                <w:rFonts w:cstheme="minorHAnsi"/>
                <w:sz w:val="24"/>
              </w:rPr>
            </w:pPr>
            <w:r w:rsidRPr="00D90C62">
              <w:rPr>
                <w:rFonts w:cstheme="minorHAnsi"/>
                <w:b/>
                <w:sz w:val="24"/>
              </w:rPr>
              <w:t xml:space="preserve">Voter Eligibility / Voter List construction </w:t>
            </w:r>
            <w:r w:rsidRPr="00D90C62">
              <w:rPr>
                <w:rStyle w:val="FootnoteReference"/>
                <w:rFonts w:cstheme="minorHAnsi"/>
                <w:sz w:val="24"/>
              </w:rPr>
              <w:footnoteReference w:id="4"/>
            </w:r>
          </w:p>
        </w:tc>
      </w:tr>
      <w:tr w:rsidR="00AA28D3" w:rsidRPr="00D90C62" w14:paraId="3C527BCB" w14:textId="77777777" w:rsidTr="00EA7C23">
        <w:trPr>
          <w:trHeight w:val="121"/>
        </w:trPr>
        <w:tc>
          <w:tcPr>
            <w:tcW w:w="5040" w:type="dxa"/>
            <w:gridSpan w:val="7"/>
            <w:vAlign w:val="center"/>
          </w:tcPr>
          <w:p w14:paraId="5102AD7A" w14:textId="77777777" w:rsidR="00AA28D3" w:rsidRPr="00D90C62" w:rsidRDefault="00AA28D3" w:rsidP="00DB312C">
            <w:pPr>
              <w:rPr>
                <w:rFonts w:cstheme="minorHAnsi"/>
              </w:rPr>
            </w:pPr>
            <w:r w:rsidRPr="00D90C62">
              <w:rPr>
                <w:rFonts w:cstheme="minorHAnsi"/>
                <w:b/>
              </w:rPr>
              <w:t xml:space="preserve">Out of Kosovo voting </w:t>
            </w:r>
            <w:proofErr w:type="spellStart"/>
            <w:r w:rsidRPr="00D90C62">
              <w:rPr>
                <w:rFonts w:cstheme="minorHAnsi"/>
                <w:b/>
              </w:rPr>
              <w:t>programme</w:t>
            </w:r>
            <w:proofErr w:type="spellEnd"/>
            <w:r w:rsidRPr="00D90C62">
              <w:rPr>
                <w:rFonts w:cstheme="minorHAnsi"/>
              </w:rPr>
              <w:t xml:space="preserve"> – applications for inclusion to participate in voting by mail</w:t>
            </w:r>
          </w:p>
        </w:tc>
        <w:tc>
          <w:tcPr>
            <w:tcW w:w="5040" w:type="dxa"/>
            <w:gridSpan w:val="8"/>
            <w:vAlign w:val="center"/>
          </w:tcPr>
          <w:p w14:paraId="6EC5FB9C" w14:textId="77777777" w:rsidR="00AA28D3" w:rsidRPr="00D90C62" w:rsidRDefault="002C7A00" w:rsidP="00DB312C">
            <w:pPr>
              <w:rPr>
                <w:rFonts w:cstheme="minorHAnsi"/>
              </w:rPr>
            </w:pPr>
            <w:r w:rsidRPr="00D90C62">
              <w:rPr>
                <w:rFonts w:cstheme="minorHAnsi"/>
              </w:rPr>
              <w:t>27 July – 17 September 2013</w:t>
            </w:r>
          </w:p>
        </w:tc>
      </w:tr>
      <w:tr w:rsidR="00AA28D3" w:rsidRPr="00D90C62" w14:paraId="14337E87" w14:textId="77777777" w:rsidTr="00EA7C23">
        <w:trPr>
          <w:trHeight w:val="121"/>
        </w:trPr>
        <w:tc>
          <w:tcPr>
            <w:tcW w:w="5040" w:type="dxa"/>
            <w:gridSpan w:val="7"/>
            <w:vAlign w:val="center"/>
          </w:tcPr>
          <w:p w14:paraId="4363F8C8" w14:textId="77777777" w:rsidR="00AA28D3" w:rsidRPr="00D90C62" w:rsidRDefault="002C7A00" w:rsidP="00DB312C">
            <w:pPr>
              <w:pStyle w:val="ListParagraph"/>
              <w:numPr>
                <w:ilvl w:val="0"/>
                <w:numId w:val="1"/>
              </w:numPr>
              <w:tabs>
                <w:tab w:val="left" w:pos="1260"/>
              </w:tabs>
              <w:ind w:left="641" w:hanging="357"/>
              <w:rPr>
                <w:rFonts w:cstheme="minorHAnsi"/>
              </w:rPr>
            </w:pPr>
            <w:r w:rsidRPr="00D90C62">
              <w:rPr>
                <w:rFonts w:cstheme="minorHAnsi"/>
              </w:rPr>
              <w:t>Number of application/registration forms sent to those participating in 2010 elections</w:t>
            </w:r>
          </w:p>
        </w:tc>
        <w:tc>
          <w:tcPr>
            <w:tcW w:w="5040" w:type="dxa"/>
            <w:gridSpan w:val="8"/>
            <w:vAlign w:val="center"/>
          </w:tcPr>
          <w:p w14:paraId="6D4BE8EB" w14:textId="77777777" w:rsidR="00AA28D3" w:rsidRPr="00D90C62" w:rsidRDefault="002C7A00" w:rsidP="00DB312C">
            <w:pPr>
              <w:rPr>
                <w:rFonts w:cstheme="minorHAnsi"/>
              </w:rPr>
            </w:pPr>
            <w:r w:rsidRPr="00D90C62">
              <w:rPr>
                <w:rFonts w:cstheme="minorHAnsi"/>
                <w:lang w:val="sq-AL"/>
              </w:rPr>
              <w:t>1,640</w:t>
            </w:r>
            <w:r w:rsidR="007F34AA" w:rsidRPr="00D90C62">
              <w:rPr>
                <w:rFonts w:cstheme="minorHAnsi"/>
                <w:lang w:val="sq-AL"/>
              </w:rPr>
              <w:t xml:space="preserve"> </w:t>
            </w:r>
            <w:r w:rsidRPr="00D90C62">
              <w:rPr>
                <w:rFonts w:cstheme="minorHAnsi"/>
                <w:vertAlign w:val="superscript"/>
                <w:lang w:val="sq-AL"/>
              </w:rPr>
              <w:footnoteReference w:id="5"/>
            </w:r>
          </w:p>
        </w:tc>
      </w:tr>
      <w:tr w:rsidR="00EE0743" w:rsidRPr="00D90C62" w14:paraId="411C9886" w14:textId="77777777" w:rsidTr="00EA7C23">
        <w:trPr>
          <w:trHeight w:val="121"/>
        </w:trPr>
        <w:tc>
          <w:tcPr>
            <w:tcW w:w="5040" w:type="dxa"/>
            <w:gridSpan w:val="7"/>
            <w:vAlign w:val="center"/>
          </w:tcPr>
          <w:p w14:paraId="1689BDF6" w14:textId="77777777" w:rsidR="00EE0743" w:rsidRPr="00D90C62" w:rsidRDefault="00EE0743" w:rsidP="00DB312C">
            <w:pPr>
              <w:pStyle w:val="ListParagraph"/>
              <w:numPr>
                <w:ilvl w:val="0"/>
                <w:numId w:val="1"/>
              </w:numPr>
              <w:ind w:left="641" w:hanging="357"/>
              <w:rPr>
                <w:rFonts w:cstheme="minorHAnsi"/>
              </w:rPr>
            </w:pPr>
            <w:r w:rsidRPr="00D90C62">
              <w:rPr>
                <w:rFonts w:cstheme="minorHAnsi"/>
              </w:rPr>
              <w:lastRenderedPageBreak/>
              <w:t>Number of distribution points</w:t>
            </w:r>
            <w:r w:rsidR="00A179BA" w:rsidRPr="00D90C62">
              <w:rPr>
                <w:rFonts w:cstheme="minorHAnsi"/>
              </w:rPr>
              <w:t xml:space="preserve"> in 25 countries</w:t>
            </w:r>
          </w:p>
        </w:tc>
        <w:tc>
          <w:tcPr>
            <w:tcW w:w="5040" w:type="dxa"/>
            <w:gridSpan w:val="8"/>
            <w:vAlign w:val="center"/>
          </w:tcPr>
          <w:p w14:paraId="3D4953B2" w14:textId="77777777" w:rsidR="00EE0743" w:rsidRPr="00D90C62" w:rsidRDefault="00EE0743" w:rsidP="00DB312C">
            <w:pPr>
              <w:rPr>
                <w:rFonts w:cstheme="minorHAnsi"/>
              </w:rPr>
            </w:pPr>
            <w:r w:rsidRPr="00D90C62">
              <w:rPr>
                <w:rFonts w:cstheme="minorHAnsi"/>
              </w:rPr>
              <w:t>190</w:t>
            </w:r>
          </w:p>
        </w:tc>
      </w:tr>
      <w:tr w:rsidR="002C7A00" w:rsidRPr="00D90C62" w14:paraId="7524AE58" w14:textId="77777777" w:rsidTr="00EA7C23">
        <w:trPr>
          <w:trHeight w:val="121"/>
        </w:trPr>
        <w:tc>
          <w:tcPr>
            <w:tcW w:w="5040" w:type="dxa"/>
            <w:gridSpan w:val="7"/>
            <w:vAlign w:val="center"/>
          </w:tcPr>
          <w:p w14:paraId="011423C0" w14:textId="77777777" w:rsidR="002C7A00" w:rsidRPr="00D90C62" w:rsidRDefault="002C7A00" w:rsidP="00DB312C">
            <w:pPr>
              <w:pStyle w:val="ListParagraph"/>
              <w:numPr>
                <w:ilvl w:val="0"/>
                <w:numId w:val="1"/>
              </w:numPr>
              <w:ind w:left="641" w:hanging="357"/>
              <w:rPr>
                <w:rFonts w:cstheme="minorHAnsi"/>
              </w:rPr>
            </w:pPr>
            <w:r w:rsidRPr="00D90C62">
              <w:rPr>
                <w:rFonts w:cstheme="minorHAnsi"/>
              </w:rPr>
              <w:t>Number of applications received by the deadline</w:t>
            </w:r>
          </w:p>
        </w:tc>
        <w:tc>
          <w:tcPr>
            <w:tcW w:w="5040" w:type="dxa"/>
            <w:gridSpan w:val="8"/>
            <w:vAlign w:val="center"/>
          </w:tcPr>
          <w:p w14:paraId="7CAC32C5" w14:textId="77777777" w:rsidR="002C7A00" w:rsidRPr="00D90C62" w:rsidRDefault="002C7A00" w:rsidP="00DB312C">
            <w:pPr>
              <w:rPr>
                <w:rFonts w:cstheme="minorHAnsi"/>
              </w:rPr>
            </w:pPr>
            <w:r w:rsidRPr="00D90C62">
              <w:rPr>
                <w:rFonts w:cstheme="minorHAnsi"/>
              </w:rPr>
              <w:t xml:space="preserve">41,168 </w:t>
            </w:r>
            <w:r w:rsidRPr="00D90C62">
              <w:rPr>
                <w:rStyle w:val="FootnoteReference"/>
                <w:rFonts w:cstheme="minorHAnsi"/>
              </w:rPr>
              <w:footnoteReference w:id="6"/>
            </w:r>
          </w:p>
        </w:tc>
      </w:tr>
      <w:tr w:rsidR="002C7A00" w:rsidRPr="00D90C62" w14:paraId="7C4A31A0" w14:textId="77777777" w:rsidTr="00EA7C23">
        <w:trPr>
          <w:trHeight w:val="121"/>
        </w:trPr>
        <w:tc>
          <w:tcPr>
            <w:tcW w:w="5040" w:type="dxa"/>
            <w:gridSpan w:val="7"/>
            <w:vAlign w:val="center"/>
          </w:tcPr>
          <w:p w14:paraId="1B41583D" w14:textId="77777777" w:rsidR="002C7A00" w:rsidRPr="00D90C62" w:rsidRDefault="002C7A00" w:rsidP="00DB312C">
            <w:pPr>
              <w:pStyle w:val="ListParagraph"/>
              <w:numPr>
                <w:ilvl w:val="0"/>
                <w:numId w:val="1"/>
              </w:numPr>
              <w:ind w:left="641" w:hanging="357"/>
              <w:rPr>
                <w:rFonts w:cstheme="minorHAnsi"/>
              </w:rPr>
            </w:pPr>
            <w:r w:rsidRPr="00D90C62">
              <w:rPr>
                <w:rFonts w:cstheme="minorHAnsi"/>
              </w:rPr>
              <w:t>Number of applications approved</w:t>
            </w:r>
            <w:r w:rsidR="00072E0D" w:rsidRPr="00D90C62">
              <w:rPr>
                <w:rFonts w:cstheme="minorHAnsi"/>
              </w:rPr>
              <w:t xml:space="preserve"> by CEC</w:t>
            </w:r>
          </w:p>
        </w:tc>
        <w:tc>
          <w:tcPr>
            <w:tcW w:w="5040" w:type="dxa"/>
            <w:gridSpan w:val="8"/>
            <w:vAlign w:val="center"/>
          </w:tcPr>
          <w:p w14:paraId="34E2CFC9" w14:textId="77777777" w:rsidR="002C7A00" w:rsidRPr="00D90C62" w:rsidRDefault="002C7A00" w:rsidP="00DB312C">
            <w:pPr>
              <w:rPr>
                <w:rFonts w:cstheme="minorHAnsi"/>
              </w:rPr>
            </w:pPr>
            <w:r w:rsidRPr="00D90C62">
              <w:rPr>
                <w:rFonts w:cstheme="minorHAnsi"/>
              </w:rPr>
              <w:t>8</w:t>
            </w:r>
            <w:r w:rsidR="007F34AA" w:rsidRPr="00D90C62">
              <w:rPr>
                <w:rFonts w:cstheme="minorHAnsi"/>
              </w:rPr>
              <w:t>,</w:t>
            </w:r>
            <w:r w:rsidRPr="00D90C62">
              <w:rPr>
                <w:rFonts w:cstheme="minorHAnsi"/>
              </w:rPr>
              <w:t>383</w:t>
            </w:r>
            <w:r w:rsidR="007F34AA" w:rsidRPr="00D90C62">
              <w:rPr>
                <w:rFonts w:cstheme="minorHAnsi"/>
              </w:rPr>
              <w:t xml:space="preserve"> </w:t>
            </w:r>
            <w:r w:rsidR="007F34AA" w:rsidRPr="00D90C62">
              <w:rPr>
                <w:rStyle w:val="FootnoteReference"/>
                <w:rFonts w:cstheme="minorHAnsi"/>
              </w:rPr>
              <w:footnoteReference w:id="7"/>
            </w:r>
            <w:r w:rsidR="00C71B4E" w:rsidRPr="00D90C62">
              <w:rPr>
                <w:rFonts w:cstheme="minorHAnsi"/>
              </w:rPr>
              <w:t xml:space="preserve"> </w:t>
            </w:r>
            <w:r w:rsidR="00C71B4E" w:rsidRPr="00D90C62">
              <w:rPr>
                <w:rStyle w:val="FootnoteReference"/>
                <w:rFonts w:cstheme="minorHAnsi"/>
              </w:rPr>
              <w:footnoteReference w:id="8"/>
            </w:r>
          </w:p>
        </w:tc>
      </w:tr>
      <w:tr w:rsidR="002C7A00" w:rsidRPr="00D90C62" w14:paraId="2A2EF662" w14:textId="77777777" w:rsidTr="00EA7C23">
        <w:trPr>
          <w:trHeight w:val="121"/>
        </w:trPr>
        <w:tc>
          <w:tcPr>
            <w:tcW w:w="5040" w:type="dxa"/>
            <w:gridSpan w:val="7"/>
            <w:vAlign w:val="center"/>
          </w:tcPr>
          <w:p w14:paraId="455EBEA3" w14:textId="77777777" w:rsidR="002C7A00" w:rsidRPr="00D90C62" w:rsidRDefault="002C7A00" w:rsidP="00DB312C">
            <w:pPr>
              <w:pStyle w:val="ListParagraph"/>
              <w:numPr>
                <w:ilvl w:val="0"/>
                <w:numId w:val="1"/>
              </w:numPr>
              <w:ind w:left="641" w:hanging="357"/>
              <w:rPr>
                <w:rFonts w:cstheme="minorHAnsi"/>
              </w:rPr>
            </w:pPr>
            <w:r w:rsidRPr="00D90C62">
              <w:rPr>
                <w:rFonts w:cstheme="minorHAnsi"/>
              </w:rPr>
              <w:t>Number of applications rejected</w:t>
            </w:r>
            <w:r w:rsidR="00072E0D" w:rsidRPr="00D90C62">
              <w:rPr>
                <w:rFonts w:cstheme="minorHAnsi"/>
              </w:rPr>
              <w:t xml:space="preserve"> by CEC</w:t>
            </w:r>
          </w:p>
        </w:tc>
        <w:tc>
          <w:tcPr>
            <w:tcW w:w="5040" w:type="dxa"/>
            <w:gridSpan w:val="8"/>
            <w:vAlign w:val="center"/>
          </w:tcPr>
          <w:p w14:paraId="5EC44243" w14:textId="77777777" w:rsidR="002C7A00" w:rsidRPr="00D90C62" w:rsidRDefault="00A179BA" w:rsidP="00DB312C">
            <w:pPr>
              <w:rPr>
                <w:rFonts w:cstheme="minorHAnsi"/>
              </w:rPr>
            </w:pPr>
            <w:r w:rsidRPr="00D90C62">
              <w:rPr>
                <w:rFonts w:cstheme="minorHAnsi"/>
              </w:rPr>
              <w:t>32,</w:t>
            </w:r>
            <w:r w:rsidR="007F34AA" w:rsidRPr="00D90C62">
              <w:rPr>
                <w:rFonts w:cstheme="minorHAnsi"/>
              </w:rPr>
              <w:t xml:space="preserve">785 </w:t>
            </w:r>
            <w:r w:rsidR="007F34AA" w:rsidRPr="00D90C62">
              <w:rPr>
                <w:rStyle w:val="FootnoteReference"/>
                <w:rFonts w:cstheme="minorHAnsi"/>
              </w:rPr>
              <w:footnoteReference w:id="9"/>
            </w:r>
          </w:p>
        </w:tc>
      </w:tr>
      <w:tr w:rsidR="002C7A00" w:rsidRPr="00D90C62" w14:paraId="37DEB3FE" w14:textId="77777777" w:rsidTr="00EA7C23">
        <w:trPr>
          <w:trHeight w:val="121"/>
        </w:trPr>
        <w:tc>
          <w:tcPr>
            <w:tcW w:w="5040" w:type="dxa"/>
            <w:gridSpan w:val="7"/>
            <w:vAlign w:val="center"/>
          </w:tcPr>
          <w:p w14:paraId="66AED29C" w14:textId="77777777" w:rsidR="002C7A00" w:rsidRPr="00D90C62" w:rsidRDefault="00072E0D" w:rsidP="00072E0D">
            <w:pPr>
              <w:pStyle w:val="ListParagraph"/>
              <w:numPr>
                <w:ilvl w:val="0"/>
                <w:numId w:val="1"/>
              </w:numPr>
              <w:ind w:left="641" w:hanging="357"/>
              <w:rPr>
                <w:rFonts w:cstheme="minorHAnsi"/>
              </w:rPr>
            </w:pPr>
            <w:r w:rsidRPr="00D90C62">
              <w:rPr>
                <w:rFonts w:cstheme="minorHAnsi"/>
              </w:rPr>
              <w:t>Number of appeals to the ECAP  on BMO</w:t>
            </w:r>
          </w:p>
        </w:tc>
        <w:tc>
          <w:tcPr>
            <w:tcW w:w="5040" w:type="dxa"/>
            <w:gridSpan w:val="8"/>
            <w:vAlign w:val="center"/>
          </w:tcPr>
          <w:p w14:paraId="5BD28FAD" w14:textId="77777777" w:rsidR="002C7A00" w:rsidRPr="00D90C62" w:rsidRDefault="00F10B36" w:rsidP="00DB312C">
            <w:pPr>
              <w:rPr>
                <w:rFonts w:cstheme="minorHAnsi"/>
              </w:rPr>
            </w:pPr>
            <w:r w:rsidRPr="00D90C62">
              <w:rPr>
                <w:rFonts w:cstheme="minorHAnsi"/>
              </w:rPr>
              <w:t>15,871</w:t>
            </w:r>
          </w:p>
        </w:tc>
      </w:tr>
      <w:tr w:rsidR="00F10B36" w:rsidRPr="00D90C62" w14:paraId="40008CB4" w14:textId="77777777" w:rsidTr="00EA7C23">
        <w:trPr>
          <w:trHeight w:val="121"/>
        </w:trPr>
        <w:tc>
          <w:tcPr>
            <w:tcW w:w="5040" w:type="dxa"/>
            <w:gridSpan w:val="7"/>
            <w:vAlign w:val="center"/>
          </w:tcPr>
          <w:p w14:paraId="75ABF06F" w14:textId="77777777" w:rsidR="00F10B36" w:rsidRPr="00D90C62" w:rsidRDefault="00F10B36" w:rsidP="00681DBF">
            <w:pPr>
              <w:pStyle w:val="ListParagraph"/>
              <w:numPr>
                <w:ilvl w:val="1"/>
                <w:numId w:val="1"/>
              </w:numPr>
              <w:rPr>
                <w:rFonts w:cstheme="minorHAnsi"/>
              </w:rPr>
            </w:pPr>
            <w:r w:rsidRPr="00D90C62">
              <w:rPr>
                <w:rFonts w:cstheme="minorHAnsi"/>
              </w:rPr>
              <w:t>A</w:t>
            </w:r>
            <w:r w:rsidR="00681DBF" w:rsidRPr="00D90C62">
              <w:rPr>
                <w:rFonts w:cstheme="minorHAnsi"/>
              </w:rPr>
              <w:t>pproved by ECAP</w:t>
            </w:r>
          </w:p>
        </w:tc>
        <w:tc>
          <w:tcPr>
            <w:tcW w:w="5040" w:type="dxa"/>
            <w:gridSpan w:val="8"/>
            <w:vAlign w:val="center"/>
          </w:tcPr>
          <w:p w14:paraId="6033D85F" w14:textId="77777777" w:rsidR="00F10B36" w:rsidRPr="00D90C62" w:rsidRDefault="00B90610" w:rsidP="00DB312C">
            <w:pPr>
              <w:rPr>
                <w:rFonts w:cstheme="minorHAnsi"/>
              </w:rPr>
            </w:pPr>
            <w:r w:rsidRPr="00D90C62">
              <w:rPr>
                <w:rFonts w:cstheme="minorHAnsi"/>
              </w:rPr>
              <w:t>3,968</w:t>
            </w:r>
          </w:p>
        </w:tc>
      </w:tr>
      <w:tr w:rsidR="00681DBF" w:rsidRPr="00D90C62" w14:paraId="49056EF9" w14:textId="77777777" w:rsidTr="00EA7C23">
        <w:trPr>
          <w:trHeight w:val="121"/>
        </w:trPr>
        <w:tc>
          <w:tcPr>
            <w:tcW w:w="5040" w:type="dxa"/>
            <w:gridSpan w:val="7"/>
            <w:vAlign w:val="center"/>
          </w:tcPr>
          <w:p w14:paraId="7022A736" w14:textId="77777777" w:rsidR="00681DBF" w:rsidRPr="00D90C62" w:rsidRDefault="00681DBF" w:rsidP="00681DBF">
            <w:pPr>
              <w:pStyle w:val="ListParagraph"/>
              <w:numPr>
                <w:ilvl w:val="1"/>
                <w:numId w:val="13"/>
              </w:numPr>
              <w:rPr>
                <w:rFonts w:cstheme="minorHAnsi"/>
              </w:rPr>
            </w:pPr>
            <w:r w:rsidRPr="00D90C62">
              <w:rPr>
                <w:rFonts w:cstheme="minorHAnsi"/>
              </w:rPr>
              <w:t>Rejected by ECAP</w:t>
            </w:r>
          </w:p>
        </w:tc>
        <w:tc>
          <w:tcPr>
            <w:tcW w:w="5040" w:type="dxa"/>
            <w:gridSpan w:val="8"/>
            <w:vAlign w:val="center"/>
          </w:tcPr>
          <w:p w14:paraId="7C75A9F1" w14:textId="77777777" w:rsidR="00681DBF" w:rsidRPr="00D90C62" w:rsidRDefault="00B90610" w:rsidP="00DB312C">
            <w:pPr>
              <w:rPr>
                <w:rFonts w:cstheme="minorHAnsi"/>
              </w:rPr>
            </w:pPr>
            <w:r w:rsidRPr="00D90C62">
              <w:rPr>
                <w:rFonts w:cstheme="minorHAnsi"/>
              </w:rPr>
              <w:t>6,363</w:t>
            </w:r>
          </w:p>
        </w:tc>
      </w:tr>
      <w:tr w:rsidR="00681DBF" w:rsidRPr="00D90C62" w14:paraId="6A1645E1" w14:textId="77777777" w:rsidTr="00EA7C23">
        <w:trPr>
          <w:trHeight w:val="121"/>
        </w:trPr>
        <w:tc>
          <w:tcPr>
            <w:tcW w:w="5040" w:type="dxa"/>
            <w:gridSpan w:val="7"/>
            <w:vAlign w:val="center"/>
          </w:tcPr>
          <w:p w14:paraId="707F1A00" w14:textId="77777777" w:rsidR="00681DBF" w:rsidRPr="00D90C62" w:rsidRDefault="00681DBF" w:rsidP="00681DBF">
            <w:pPr>
              <w:pStyle w:val="ListParagraph"/>
              <w:numPr>
                <w:ilvl w:val="1"/>
                <w:numId w:val="13"/>
              </w:numPr>
              <w:rPr>
                <w:rFonts w:cstheme="minorHAnsi"/>
              </w:rPr>
            </w:pPr>
            <w:r w:rsidRPr="00D90C62">
              <w:rPr>
                <w:rFonts w:cstheme="minorHAnsi"/>
              </w:rPr>
              <w:t xml:space="preserve">Considered as irregular </w:t>
            </w:r>
            <w:r w:rsidR="00FB7FD5" w:rsidRPr="00D90C62">
              <w:rPr>
                <w:rFonts w:cstheme="minorHAnsi"/>
              </w:rPr>
              <w:t>as formal requirements were not met</w:t>
            </w:r>
          </w:p>
        </w:tc>
        <w:tc>
          <w:tcPr>
            <w:tcW w:w="5040" w:type="dxa"/>
            <w:gridSpan w:val="8"/>
            <w:vAlign w:val="center"/>
          </w:tcPr>
          <w:p w14:paraId="57156025" w14:textId="77777777" w:rsidR="00681DBF" w:rsidRPr="00D90C62" w:rsidRDefault="00B90610" w:rsidP="00DB312C">
            <w:pPr>
              <w:rPr>
                <w:rFonts w:cstheme="minorHAnsi"/>
              </w:rPr>
            </w:pPr>
            <w:r w:rsidRPr="00D90C62">
              <w:rPr>
                <w:rFonts w:cstheme="minorHAnsi"/>
              </w:rPr>
              <w:t>275</w:t>
            </w:r>
          </w:p>
        </w:tc>
      </w:tr>
      <w:tr w:rsidR="002C7A00" w:rsidRPr="00D90C62" w14:paraId="637757B4" w14:textId="77777777" w:rsidTr="00EA7C23">
        <w:trPr>
          <w:trHeight w:val="121"/>
        </w:trPr>
        <w:tc>
          <w:tcPr>
            <w:tcW w:w="5040" w:type="dxa"/>
            <w:gridSpan w:val="7"/>
            <w:vAlign w:val="center"/>
          </w:tcPr>
          <w:p w14:paraId="7383ABCA" w14:textId="77777777" w:rsidR="002C7A00" w:rsidRPr="00D90C62" w:rsidRDefault="00072E0D" w:rsidP="00072E0D">
            <w:pPr>
              <w:pStyle w:val="ListParagraph"/>
              <w:numPr>
                <w:ilvl w:val="0"/>
                <w:numId w:val="1"/>
              </w:numPr>
              <w:ind w:left="641" w:hanging="357"/>
              <w:rPr>
                <w:rFonts w:cstheme="minorHAnsi"/>
              </w:rPr>
            </w:pPr>
            <w:r w:rsidRPr="00D90C62">
              <w:rPr>
                <w:rFonts w:cstheme="minorHAnsi"/>
              </w:rPr>
              <w:t>Out of Kosovo Voter List</w:t>
            </w:r>
          </w:p>
        </w:tc>
        <w:tc>
          <w:tcPr>
            <w:tcW w:w="5040" w:type="dxa"/>
            <w:gridSpan w:val="8"/>
            <w:vAlign w:val="center"/>
          </w:tcPr>
          <w:p w14:paraId="1D626988" w14:textId="77777777" w:rsidR="002C7A00" w:rsidRPr="00D90C62" w:rsidRDefault="00072E0D" w:rsidP="00072E0D">
            <w:pPr>
              <w:rPr>
                <w:rFonts w:cstheme="minorHAnsi"/>
              </w:rPr>
            </w:pPr>
            <w:r w:rsidRPr="00D90C62">
              <w:rPr>
                <w:rFonts w:cstheme="minorHAnsi"/>
              </w:rPr>
              <w:t>8,383 (Provisional)</w:t>
            </w:r>
          </w:p>
        </w:tc>
      </w:tr>
      <w:tr w:rsidR="00072E0D" w:rsidRPr="00D90C62" w14:paraId="5AA49DCA" w14:textId="77777777" w:rsidTr="00EA7C23">
        <w:trPr>
          <w:trHeight w:val="121"/>
        </w:trPr>
        <w:tc>
          <w:tcPr>
            <w:tcW w:w="5040" w:type="dxa"/>
            <w:gridSpan w:val="7"/>
            <w:vAlign w:val="center"/>
          </w:tcPr>
          <w:p w14:paraId="746C714D" w14:textId="77777777" w:rsidR="00072E0D" w:rsidRPr="00D90C62" w:rsidRDefault="00072E0D" w:rsidP="00DB312C">
            <w:pPr>
              <w:pStyle w:val="ListParagraph"/>
              <w:numPr>
                <w:ilvl w:val="0"/>
                <w:numId w:val="1"/>
              </w:numPr>
              <w:ind w:left="641" w:hanging="357"/>
              <w:rPr>
                <w:rFonts w:cstheme="minorHAnsi"/>
              </w:rPr>
            </w:pPr>
            <w:r w:rsidRPr="00D90C62">
              <w:rPr>
                <w:rFonts w:cstheme="minorHAnsi"/>
              </w:rPr>
              <w:t>Applications received from</w:t>
            </w:r>
          </w:p>
        </w:tc>
        <w:tc>
          <w:tcPr>
            <w:tcW w:w="5040" w:type="dxa"/>
            <w:gridSpan w:val="8"/>
            <w:vAlign w:val="center"/>
          </w:tcPr>
          <w:p w14:paraId="7F4379CD" w14:textId="77777777" w:rsidR="00072E0D" w:rsidRPr="00D90C62" w:rsidRDefault="00072E0D" w:rsidP="00DB312C">
            <w:pPr>
              <w:rPr>
                <w:rFonts w:cstheme="minorHAnsi"/>
              </w:rPr>
            </w:pPr>
            <w:r w:rsidRPr="00D90C62">
              <w:rPr>
                <w:rFonts w:cstheme="minorHAnsi"/>
              </w:rPr>
              <w:t xml:space="preserve">29 countries </w:t>
            </w:r>
            <w:r w:rsidRPr="00D90C62">
              <w:rPr>
                <w:rStyle w:val="FootnoteReference"/>
                <w:rFonts w:cstheme="minorHAnsi"/>
              </w:rPr>
              <w:footnoteReference w:id="10"/>
            </w:r>
          </w:p>
        </w:tc>
      </w:tr>
      <w:tr w:rsidR="002C7A00" w:rsidRPr="00D90C62" w14:paraId="37BEC709" w14:textId="77777777" w:rsidTr="00EA7C23">
        <w:trPr>
          <w:trHeight w:val="121"/>
        </w:trPr>
        <w:tc>
          <w:tcPr>
            <w:tcW w:w="5040" w:type="dxa"/>
            <w:gridSpan w:val="7"/>
            <w:vAlign w:val="center"/>
          </w:tcPr>
          <w:p w14:paraId="78463302" w14:textId="77777777" w:rsidR="002C7A00" w:rsidRPr="00D90C62" w:rsidRDefault="002C7A00" w:rsidP="00DB312C">
            <w:pPr>
              <w:rPr>
                <w:rFonts w:cstheme="minorHAnsi"/>
              </w:rPr>
            </w:pPr>
            <w:r w:rsidRPr="00D90C62">
              <w:rPr>
                <w:rFonts w:cstheme="minorHAnsi"/>
                <w:b/>
              </w:rPr>
              <w:t>Voter Services</w:t>
            </w:r>
            <w:r w:rsidRPr="00D90C62">
              <w:rPr>
                <w:rFonts w:cstheme="minorHAnsi"/>
              </w:rPr>
              <w:t xml:space="preserve"> – provisional voter list construction – voters confirm or change their polling </w:t>
            </w:r>
            <w:r w:rsidR="007F34AA" w:rsidRPr="00D90C62">
              <w:rPr>
                <w:rFonts w:cstheme="minorHAnsi"/>
              </w:rPr>
              <w:t>center</w:t>
            </w:r>
            <w:r w:rsidRPr="00D90C62">
              <w:rPr>
                <w:rFonts w:cstheme="minorHAnsi"/>
              </w:rPr>
              <w:t xml:space="preserve"> location</w:t>
            </w:r>
          </w:p>
        </w:tc>
        <w:tc>
          <w:tcPr>
            <w:tcW w:w="5040" w:type="dxa"/>
            <w:gridSpan w:val="8"/>
            <w:vAlign w:val="center"/>
          </w:tcPr>
          <w:p w14:paraId="381FD1C2" w14:textId="77777777" w:rsidR="002C7A00" w:rsidRPr="00D90C62" w:rsidRDefault="002C7A00" w:rsidP="00DB312C">
            <w:pPr>
              <w:rPr>
                <w:rFonts w:cstheme="minorHAnsi"/>
              </w:rPr>
            </w:pPr>
          </w:p>
        </w:tc>
      </w:tr>
      <w:tr w:rsidR="002C7A00" w:rsidRPr="00D90C62" w14:paraId="4BB550B5" w14:textId="77777777" w:rsidTr="00EA7C23">
        <w:trPr>
          <w:trHeight w:val="121"/>
        </w:trPr>
        <w:tc>
          <w:tcPr>
            <w:tcW w:w="5040" w:type="dxa"/>
            <w:gridSpan w:val="7"/>
            <w:vAlign w:val="center"/>
          </w:tcPr>
          <w:p w14:paraId="2CE669A8" w14:textId="77777777" w:rsidR="002C7A00" w:rsidRPr="00D90C62" w:rsidRDefault="002C7A00" w:rsidP="00DB312C">
            <w:pPr>
              <w:rPr>
                <w:rFonts w:cstheme="minorHAnsi"/>
              </w:rPr>
            </w:pPr>
            <w:r w:rsidRPr="00D90C62">
              <w:rPr>
                <w:rFonts w:cstheme="minorHAnsi"/>
              </w:rPr>
              <w:t>Number of in-person visits</w:t>
            </w:r>
          </w:p>
        </w:tc>
        <w:tc>
          <w:tcPr>
            <w:tcW w:w="5040" w:type="dxa"/>
            <w:gridSpan w:val="8"/>
            <w:vAlign w:val="center"/>
          </w:tcPr>
          <w:p w14:paraId="1E700D27" w14:textId="77777777" w:rsidR="002C7A00" w:rsidRPr="00D90C62" w:rsidRDefault="002C7A00" w:rsidP="00DB312C">
            <w:pPr>
              <w:rPr>
                <w:rFonts w:cstheme="minorHAnsi"/>
              </w:rPr>
            </w:pPr>
            <w:bookmarkStart w:id="0" w:name="_GoBack"/>
            <w:bookmarkEnd w:id="0"/>
          </w:p>
        </w:tc>
      </w:tr>
      <w:tr w:rsidR="002C7A00" w:rsidRPr="00D90C62" w14:paraId="5155EB78" w14:textId="77777777" w:rsidTr="00EA7C23">
        <w:trPr>
          <w:trHeight w:val="121"/>
        </w:trPr>
        <w:tc>
          <w:tcPr>
            <w:tcW w:w="5040" w:type="dxa"/>
            <w:gridSpan w:val="7"/>
            <w:vAlign w:val="center"/>
          </w:tcPr>
          <w:p w14:paraId="05E60ACC" w14:textId="77777777" w:rsidR="002C7A00" w:rsidRPr="00D90C62" w:rsidRDefault="002C7A00" w:rsidP="00DB312C">
            <w:pPr>
              <w:pStyle w:val="ListParagraph"/>
              <w:numPr>
                <w:ilvl w:val="0"/>
                <w:numId w:val="1"/>
              </w:numPr>
              <w:ind w:left="641" w:hanging="357"/>
              <w:rPr>
                <w:rFonts w:cstheme="minorHAnsi"/>
              </w:rPr>
            </w:pPr>
            <w:r w:rsidRPr="00D90C62">
              <w:rPr>
                <w:rFonts w:cstheme="minorHAnsi"/>
              </w:rPr>
              <w:t>Number of persons requesting change of polling location</w:t>
            </w:r>
            <w:r w:rsidR="00EE0743" w:rsidRPr="00D90C62">
              <w:rPr>
                <w:rFonts w:cstheme="minorHAnsi"/>
              </w:rPr>
              <w:t xml:space="preserve"> (approved)</w:t>
            </w:r>
          </w:p>
        </w:tc>
        <w:tc>
          <w:tcPr>
            <w:tcW w:w="5040" w:type="dxa"/>
            <w:gridSpan w:val="8"/>
            <w:vAlign w:val="center"/>
          </w:tcPr>
          <w:p w14:paraId="6538DBD2" w14:textId="77777777" w:rsidR="002C7A00" w:rsidRPr="00D90C62" w:rsidRDefault="007F34AA" w:rsidP="00DB312C">
            <w:pPr>
              <w:rPr>
                <w:rFonts w:cstheme="minorHAnsi"/>
              </w:rPr>
            </w:pPr>
            <w:r w:rsidRPr="00D90C62">
              <w:rPr>
                <w:rFonts w:cstheme="minorHAnsi"/>
              </w:rPr>
              <w:t>10,059</w:t>
            </w:r>
          </w:p>
        </w:tc>
      </w:tr>
      <w:tr w:rsidR="00683829" w:rsidRPr="00D90C62" w14:paraId="6612A539" w14:textId="77777777" w:rsidTr="00EA7C23">
        <w:trPr>
          <w:trHeight w:val="121"/>
        </w:trPr>
        <w:tc>
          <w:tcPr>
            <w:tcW w:w="5040" w:type="dxa"/>
            <w:gridSpan w:val="7"/>
            <w:vAlign w:val="center"/>
          </w:tcPr>
          <w:p w14:paraId="68372ED0" w14:textId="77777777" w:rsidR="00683829" w:rsidRPr="00D90C62" w:rsidRDefault="00683829" w:rsidP="00683829">
            <w:pPr>
              <w:pStyle w:val="ListParagraph"/>
              <w:numPr>
                <w:ilvl w:val="0"/>
                <w:numId w:val="13"/>
              </w:numPr>
              <w:rPr>
                <w:rFonts w:cstheme="minorHAnsi"/>
              </w:rPr>
            </w:pPr>
            <w:r w:rsidRPr="00D90C62">
              <w:rPr>
                <w:rFonts w:cstheme="minorHAnsi"/>
              </w:rPr>
              <w:t xml:space="preserve">Voters allocation to the newly created polling </w:t>
            </w:r>
            <w:r w:rsidR="009114B7" w:rsidRPr="00D90C62">
              <w:rPr>
                <w:rFonts w:cstheme="minorHAnsi"/>
              </w:rPr>
              <w:t>centers</w:t>
            </w:r>
            <w:r w:rsidRPr="00D90C62">
              <w:rPr>
                <w:rFonts w:cstheme="minorHAnsi"/>
              </w:rPr>
              <w:t xml:space="preserve"> in 2013</w:t>
            </w:r>
          </w:p>
        </w:tc>
        <w:tc>
          <w:tcPr>
            <w:tcW w:w="5040" w:type="dxa"/>
            <w:gridSpan w:val="8"/>
            <w:vAlign w:val="center"/>
          </w:tcPr>
          <w:p w14:paraId="280BC1B3" w14:textId="77777777" w:rsidR="00683829" w:rsidRPr="00D90C62" w:rsidRDefault="00683829" w:rsidP="00DB312C">
            <w:pPr>
              <w:rPr>
                <w:rFonts w:cstheme="minorHAnsi"/>
              </w:rPr>
            </w:pPr>
            <w:r w:rsidRPr="00D90C62">
              <w:rPr>
                <w:rFonts w:cstheme="minorHAnsi"/>
              </w:rPr>
              <w:t>34,392</w:t>
            </w:r>
          </w:p>
        </w:tc>
      </w:tr>
      <w:tr w:rsidR="002C7A00" w:rsidRPr="00D90C62" w14:paraId="7F7569C8" w14:textId="77777777" w:rsidTr="00EA7C23">
        <w:trPr>
          <w:trHeight w:val="121"/>
        </w:trPr>
        <w:tc>
          <w:tcPr>
            <w:tcW w:w="5040" w:type="dxa"/>
            <w:gridSpan w:val="7"/>
            <w:vAlign w:val="center"/>
          </w:tcPr>
          <w:p w14:paraId="74597A8F" w14:textId="77777777" w:rsidR="002C7A00" w:rsidRPr="00D90C62" w:rsidRDefault="00683829" w:rsidP="00C87BEF">
            <w:pPr>
              <w:rPr>
                <w:rFonts w:cstheme="minorHAnsi"/>
              </w:rPr>
            </w:pPr>
            <w:r w:rsidRPr="00D90C62">
              <w:rPr>
                <w:rFonts w:cstheme="minorHAnsi"/>
              </w:rPr>
              <w:t>Notification letters</w:t>
            </w:r>
            <w:r w:rsidR="002C7A00" w:rsidRPr="00D90C62">
              <w:rPr>
                <w:rFonts w:cstheme="minorHAnsi"/>
              </w:rPr>
              <w:t xml:space="preserve"> sent for polling </w:t>
            </w:r>
            <w:r w:rsidR="007F34AA" w:rsidRPr="00D90C62">
              <w:rPr>
                <w:rFonts w:cstheme="minorHAnsi"/>
              </w:rPr>
              <w:t>center</w:t>
            </w:r>
            <w:r w:rsidR="002C7A00" w:rsidRPr="00D90C62">
              <w:rPr>
                <w:rFonts w:cstheme="minorHAnsi"/>
              </w:rPr>
              <w:t xml:space="preserve"> allocations</w:t>
            </w:r>
          </w:p>
        </w:tc>
        <w:tc>
          <w:tcPr>
            <w:tcW w:w="5040" w:type="dxa"/>
            <w:gridSpan w:val="8"/>
            <w:vAlign w:val="center"/>
          </w:tcPr>
          <w:p w14:paraId="27BFADA5" w14:textId="77777777" w:rsidR="002C7A00" w:rsidRPr="00D90C62" w:rsidRDefault="002C7A00" w:rsidP="00DB312C">
            <w:pPr>
              <w:rPr>
                <w:rFonts w:cstheme="minorHAnsi"/>
              </w:rPr>
            </w:pPr>
          </w:p>
        </w:tc>
      </w:tr>
      <w:tr w:rsidR="002C7A00" w:rsidRPr="00D90C62" w14:paraId="1565D324" w14:textId="77777777" w:rsidTr="00EA7C23">
        <w:trPr>
          <w:trHeight w:val="121"/>
        </w:trPr>
        <w:tc>
          <w:tcPr>
            <w:tcW w:w="5040" w:type="dxa"/>
            <w:gridSpan w:val="7"/>
            <w:vAlign w:val="center"/>
          </w:tcPr>
          <w:p w14:paraId="56680B80" w14:textId="77777777" w:rsidR="002C7A00" w:rsidRPr="00D90C62" w:rsidRDefault="002C7A00" w:rsidP="00DB312C">
            <w:pPr>
              <w:pStyle w:val="ListParagraph"/>
              <w:numPr>
                <w:ilvl w:val="0"/>
                <w:numId w:val="1"/>
              </w:numPr>
              <w:ind w:left="641" w:hanging="357"/>
              <w:rPr>
                <w:rFonts w:cstheme="minorHAnsi"/>
              </w:rPr>
            </w:pPr>
            <w:r w:rsidRPr="00D90C62">
              <w:rPr>
                <w:rFonts w:cstheme="minorHAnsi"/>
              </w:rPr>
              <w:t>Mail-out</w:t>
            </w:r>
          </w:p>
        </w:tc>
        <w:tc>
          <w:tcPr>
            <w:tcW w:w="5040" w:type="dxa"/>
            <w:gridSpan w:val="8"/>
            <w:vAlign w:val="center"/>
          </w:tcPr>
          <w:p w14:paraId="708E126D" w14:textId="77777777" w:rsidR="009B5DFC" w:rsidRPr="00D90C62" w:rsidRDefault="00683829" w:rsidP="00DB312C">
            <w:pPr>
              <w:rPr>
                <w:rFonts w:cstheme="minorHAnsi"/>
              </w:rPr>
            </w:pPr>
            <w:r w:rsidRPr="00D90C62">
              <w:rPr>
                <w:rFonts w:cstheme="minorHAnsi"/>
              </w:rPr>
              <w:t>262,333</w:t>
            </w:r>
          </w:p>
        </w:tc>
      </w:tr>
      <w:tr w:rsidR="002C7A00" w:rsidRPr="00D90C62" w14:paraId="541BB2D9" w14:textId="77777777" w:rsidTr="00EA7C23">
        <w:trPr>
          <w:trHeight w:val="827"/>
        </w:trPr>
        <w:tc>
          <w:tcPr>
            <w:tcW w:w="5040" w:type="dxa"/>
            <w:gridSpan w:val="7"/>
            <w:vAlign w:val="center"/>
          </w:tcPr>
          <w:p w14:paraId="7E61C326" w14:textId="77777777" w:rsidR="002C7A00" w:rsidRPr="00D90C62" w:rsidRDefault="009B5DFC" w:rsidP="00DB312C">
            <w:pPr>
              <w:rPr>
                <w:rFonts w:cstheme="minorHAnsi"/>
              </w:rPr>
            </w:pPr>
            <w:r w:rsidRPr="00D90C62">
              <w:rPr>
                <w:rFonts w:cstheme="minorHAnsi"/>
              </w:rPr>
              <w:t>Persons confirming data through the CEC webpage search engine</w:t>
            </w:r>
            <w:r w:rsidR="002C7A00" w:rsidRPr="00D90C62">
              <w:rPr>
                <w:rFonts w:cstheme="minorHAnsi"/>
              </w:rPr>
              <w:t xml:space="preserve"> / voting location</w:t>
            </w:r>
            <w:r w:rsidR="00B8154D" w:rsidRPr="00D90C62">
              <w:rPr>
                <w:rFonts w:cstheme="minorHAnsi"/>
              </w:rPr>
              <w:t xml:space="preserve"> </w:t>
            </w:r>
          </w:p>
          <w:p w14:paraId="0788760E" w14:textId="77777777" w:rsidR="00D61100" w:rsidRPr="00D90C62" w:rsidRDefault="00EA7C23" w:rsidP="00B8154D">
            <w:pPr>
              <w:pStyle w:val="MainTextCopy"/>
              <w:spacing w:line="240" w:lineRule="auto"/>
              <w:rPr>
                <w:rFonts w:asciiTheme="minorHAnsi" w:hAnsiTheme="minorHAnsi" w:cstheme="minorHAnsi"/>
                <w:color w:val="002060"/>
                <w:szCs w:val="22"/>
                <w:u w:val="single"/>
              </w:rPr>
            </w:pPr>
            <w:hyperlink r:id="rId9" w:history="1">
              <w:r w:rsidR="007C132D" w:rsidRPr="00D90C62">
                <w:rPr>
                  <w:rStyle w:val="Hyperlink"/>
                  <w:rFonts w:asciiTheme="minorHAnsi" w:hAnsiTheme="minorHAnsi" w:cstheme="minorHAnsi"/>
                  <w:color w:val="002060"/>
                  <w:szCs w:val="22"/>
                </w:rPr>
                <w:t>htpp://www.kqz-ks.org/sq/ku-me-votu</w:t>
              </w:r>
            </w:hyperlink>
            <w:r w:rsidR="00B8154D" w:rsidRPr="00D90C62">
              <w:rPr>
                <w:rStyle w:val="Hyperlink"/>
                <w:rFonts w:asciiTheme="minorHAnsi" w:hAnsiTheme="minorHAnsi" w:cstheme="minorHAnsi"/>
                <w:color w:val="002060"/>
                <w:szCs w:val="22"/>
              </w:rPr>
              <w:t xml:space="preserve"> </w:t>
            </w:r>
          </w:p>
        </w:tc>
        <w:tc>
          <w:tcPr>
            <w:tcW w:w="5040" w:type="dxa"/>
            <w:gridSpan w:val="8"/>
            <w:vAlign w:val="center"/>
          </w:tcPr>
          <w:p w14:paraId="1925A445" w14:textId="77777777" w:rsidR="00D61100" w:rsidRPr="00D90C62" w:rsidRDefault="009B5DFC" w:rsidP="007C132D">
            <w:pPr>
              <w:pStyle w:val="MainTextCopy"/>
              <w:spacing w:line="240" w:lineRule="auto"/>
              <w:rPr>
                <w:rFonts w:asciiTheme="minorHAnsi" w:hAnsiTheme="minorHAnsi" w:cstheme="minorHAnsi"/>
                <w:szCs w:val="22"/>
              </w:rPr>
            </w:pPr>
            <w:r w:rsidRPr="00D90C62">
              <w:rPr>
                <w:rFonts w:asciiTheme="minorHAnsi" w:hAnsiTheme="minorHAnsi" w:cstheme="minorHAnsi"/>
                <w:szCs w:val="22"/>
              </w:rPr>
              <w:t>142,997</w:t>
            </w:r>
          </w:p>
        </w:tc>
      </w:tr>
      <w:tr w:rsidR="002C7A00" w:rsidRPr="00D90C62" w14:paraId="3CEDD344" w14:textId="77777777" w:rsidTr="00EA7C23">
        <w:trPr>
          <w:trHeight w:val="121"/>
        </w:trPr>
        <w:tc>
          <w:tcPr>
            <w:tcW w:w="5040" w:type="dxa"/>
            <w:gridSpan w:val="7"/>
            <w:vAlign w:val="center"/>
          </w:tcPr>
          <w:p w14:paraId="45A9091F" w14:textId="77777777" w:rsidR="002C7A00" w:rsidRPr="00D90C62" w:rsidRDefault="002C7A00" w:rsidP="00DB312C">
            <w:pPr>
              <w:rPr>
                <w:rFonts w:cstheme="minorHAnsi"/>
              </w:rPr>
            </w:pPr>
            <w:r w:rsidRPr="00D90C62">
              <w:rPr>
                <w:rFonts w:cstheme="minorHAnsi"/>
                <w:b/>
              </w:rPr>
              <w:t>Challenge &amp; Confirmation</w:t>
            </w:r>
            <w:r w:rsidRPr="00D90C62">
              <w:rPr>
                <w:rFonts w:cstheme="minorHAnsi"/>
              </w:rPr>
              <w:t xml:space="preserve"> period – voters to confirm or challenge inclusion on the provisional voter list</w:t>
            </w:r>
          </w:p>
        </w:tc>
        <w:tc>
          <w:tcPr>
            <w:tcW w:w="5040" w:type="dxa"/>
            <w:gridSpan w:val="8"/>
            <w:vAlign w:val="center"/>
          </w:tcPr>
          <w:p w14:paraId="00CFBF62" w14:textId="77777777" w:rsidR="002C7A00" w:rsidRPr="00D90C62" w:rsidRDefault="002C7A00" w:rsidP="00DB312C">
            <w:pPr>
              <w:rPr>
                <w:rFonts w:cstheme="minorHAnsi"/>
              </w:rPr>
            </w:pPr>
            <w:r w:rsidRPr="00D90C62">
              <w:rPr>
                <w:rFonts w:cstheme="minorHAnsi"/>
              </w:rPr>
              <w:t>17 – 24 September 2013</w:t>
            </w:r>
          </w:p>
        </w:tc>
      </w:tr>
      <w:tr w:rsidR="002C7A00" w:rsidRPr="00D90C62" w14:paraId="423CA9E4" w14:textId="77777777" w:rsidTr="00EA7C23">
        <w:trPr>
          <w:trHeight w:val="121"/>
        </w:trPr>
        <w:tc>
          <w:tcPr>
            <w:tcW w:w="5040" w:type="dxa"/>
            <w:gridSpan w:val="7"/>
            <w:vAlign w:val="center"/>
          </w:tcPr>
          <w:p w14:paraId="0ACEA82E" w14:textId="77777777" w:rsidR="002C7A00" w:rsidRPr="00D90C62" w:rsidRDefault="006361B8" w:rsidP="00DB312C">
            <w:pPr>
              <w:rPr>
                <w:rFonts w:cstheme="minorHAnsi"/>
              </w:rPr>
            </w:pPr>
            <w:r w:rsidRPr="00D90C62">
              <w:rPr>
                <w:rFonts w:cstheme="minorHAnsi"/>
                <w:b/>
              </w:rPr>
              <w:t>In Kosovo - Voter List</w:t>
            </w:r>
          </w:p>
        </w:tc>
        <w:tc>
          <w:tcPr>
            <w:tcW w:w="5040" w:type="dxa"/>
            <w:gridSpan w:val="8"/>
            <w:vAlign w:val="center"/>
          </w:tcPr>
          <w:p w14:paraId="3516AECC" w14:textId="77777777" w:rsidR="002C7A00" w:rsidRPr="00D90C62" w:rsidRDefault="002C7A00" w:rsidP="00DB312C">
            <w:pPr>
              <w:rPr>
                <w:rFonts w:cstheme="minorHAnsi"/>
              </w:rPr>
            </w:pPr>
          </w:p>
        </w:tc>
      </w:tr>
      <w:tr w:rsidR="002C7A00" w:rsidRPr="00D90C62" w14:paraId="3CC472D7" w14:textId="77777777" w:rsidTr="00EA7C23">
        <w:trPr>
          <w:trHeight w:val="121"/>
        </w:trPr>
        <w:tc>
          <w:tcPr>
            <w:tcW w:w="5040" w:type="dxa"/>
            <w:gridSpan w:val="7"/>
            <w:vAlign w:val="center"/>
          </w:tcPr>
          <w:p w14:paraId="2C4E6B3E" w14:textId="77777777" w:rsidR="002C7A00" w:rsidRPr="00D90C62" w:rsidRDefault="00020AF3" w:rsidP="00020AF3">
            <w:pPr>
              <w:rPr>
                <w:rFonts w:cstheme="minorHAnsi"/>
              </w:rPr>
            </w:pPr>
            <w:r w:rsidRPr="00D90C62">
              <w:rPr>
                <w:rFonts w:cstheme="minorHAnsi"/>
              </w:rPr>
              <w:t xml:space="preserve">In Kosovo Voters </w:t>
            </w:r>
          </w:p>
        </w:tc>
        <w:tc>
          <w:tcPr>
            <w:tcW w:w="5040" w:type="dxa"/>
            <w:gridSpan w:val="8"/>
            <w:vAlign w:val="center"/>
          </w:tcPr>
          <w:p w14:paraId="5774F413" w14:textId="77777777" w:rsidR="002C7A00" w:rsidRPr="00D90C62" w:rsidRDefault="00020AF3" w:rsidP="00FB7FD5">
            <w:pPr>
              <w:rPr>
                <w:rFonts w:cstheme="minorHAnsi"/>
              </w:rPr>
            </w:pPr>
            <w:r w:rsidRPr="00D90C62">
              <w:rPr>
                <w:rFonts w:cstheme="minorHAnsi"/>
              </w:rPr>
              <w:t>1,7</w:t>
            </w:r>
            <w:r w:rsidR="00083050" w:rsidRPr="00D90C62">
              <w:rPr>
                <w:rFonts w:cstheme="minorHAnsi"/>
              </w:rPr>
              <w:t>79,357</w:t>
            </w:r>
            <w:r w:rsidRPr="00D90C62">
              <w:rPr>
                <w:rFonts w:cstheme="minorHAnsi"/>
              </w:rPr>
              <w:t xml:space="preserve"> </w:t>
            </w:r>
            <w:r w:rsidR="00FB7FD5" w:rsidRPr="00D90C62">
              <w:rPr>
                <w:rFonts w:cstheme="minorHAnsi"/>
              </w:rPr>
              <w:t>as certified by CEC’s decision</w:t>
            </w:r>
            <w:r w:rsidR="00FB7FD5" w:rsidRPr="00D90C62">
              <w:rPr>
                <w:rStyle w:val="FootnoteReference"/>
                <w:rFonts w:cstheme="minorHAnsi"/>
              </w:rPr>
              <w:footnoteReference w:id="11"/>
            </w:r>
          </w:p>
        </w:tc>
      </w:tr>
      <w:tr w:rsidR="00D90C62" w:rsidRPr="00D90C62" w14:paraId="252AD95A" w14:textId="77777777" w:rsidTr="00D90C62">
        <w:trPr>
          <w:trHeight w:val="121"/>
        </w:trPr>
        <w:tc>
          <w:tcPr>
            <w:tcW w:w="10080" w:type="dxa"/>
            <w:gridSpan w:val="15"/>
            <w:shd w:val="clear" w:color="auto" w:fill="B8CCE4" w:themeFill="accent1" w:themeFillTint="66"/>
            <w:vAlign w:val="center"/>
          </w:tcPr>
          <w:p w14:paraId="76EE0B0D" w14:textId="18ACA7A2" w:rsidR="00D90C62" w:rsidRPr="00D90C62" w:rsidRDefault="00D90C62" w:rsidP="00DB312C">
            <w:pPr>
              <w:rPr>
                <w:rFonts w:cstheme="minorHAnsi"/>
                <w:sz w:val="24"/>
              </w:rPr>
            </w:pPr>
            <w:r w:rsidRPr="00D90C62">
              <w:rPr>
                <w:rFonts w:cstheme="minorHAnsi"/>
                <w:b/>
                <w:sz w:val="24"/>
              </w:rPr>
              <w:t>Voting:</w:t>
            </w:r>
          </w:p>
        </w:tc>
      </w:tr>
      <w:tr w:rsidR="002C7A00" w:rsidRPr="00D90C62" w14:paraId="53DBC4C3" w14:textId="77777777" w:rsidTr="00EA7C23">
        <w:trPr>
          <w:trHeight w:val="121"/>
        </w:trPr>
        <w:tc>
          <w:tcPr>
            <w:tcW w:w="5040" w:type="dxa"/>
            <w:gridSpan w:val="7"/>
            <w:vAlign w:val="center"/>
          </w:tcPr>
          <w:p w14:paraId="77E10D43" w14:textId="77777777" w:rsidR="002C7A00" w:rsidRPr="00D90C62" w:rsidRDefault="006361B8" w:rsidP="00DB312C">
            <w:pPr>
              <w:rPr>
                <w:rFonts w:cstheme="minorHAnsi"/>
              </w:rPr>
            </w:pPr>
            <w:r w:rsidRPr="00D90C62">
              <w:rPr>
                <w:rFonts w:cstheme="minorHAnsi"/>
              </w:rPr>
              <w:t>Polling Locations:</w:t>
            </w:r>
          </w:p>
        </w:tc>
        <w:tc>
          <w:tcPr>
            <w:tcW w:w="5040" w:type="dxa"/>
            <w:gridSpan w:val="8"/>
            <w:vAlign w:val="center"/>
          </w:tcPr>
          <w:p w14:paraId="0FC6ACB1" w14:textId="77777777" w:rsidR="002C7A00" w:rsidRPr="00D90C62" w:rsidRDefault="002C7A00" w:rsidP="00DB312C">
            <w:pPr>
              <w:rPr>
                <w:rFonts w:cstheme="minorHAnsi"/>
              </w:rPr>
            </w:pPr>
          </w:p>
        </w:tc>
      </w:tr>
      <w:tr w:rsidR="002C7A00" w:rsidRPr="00D90C62" w14:paraId="5A1EE90A" w14:textId="77777777" w:rsidTr="00EA7C23">
        <w:trPr>
          <w:trHeight w:val="121"/>
        </w:trPr>
        <w:tc>
          <w:tcPr>
            <w:tcW w:w="5040" w:type="dxa"/>
            <w:gridSpan w:val="7"/>
            <w:vAlign w:val="center"/>
          </w:tcPr>
          <w:p w14:paraId="31184B1A" w14:textId="77777777" w:rsidR="002C7A00" w:rsidRPr="00D90C62" w:rsidRDefault="006361B8" w:rsidP="00765736">
            <w:pPr>
              <w:pStyle w:val="ListParagraph"/>
              <w:numPr>
                <w:ilvl w:val="0"/>
                <w:numId w:val="1"/>
              </w:numPr>
              <w:ind w:left="641" w:hanging="357"/>
              <w:rPr>
                <w:rFonts w:cstheme="minorHAnsi"/>
              </w:rPr>
            </w:pPr>
            <w:r w:rsidRPr="00D90C62">
              <w:rPr>
                <w:rFonts w:cstheme="minorHAnsi"/>
              </w:rPr>
              <w:t xml:space="preserve">Number of Polling </w:t>
            </w:r>
            <w:r w:rsidR="00E1720F" w:rsidRPr="00D90C62">
              <w:rPr>
                <w:rFonts w:cstheme="minorHAnsi"/>
              </w:rPr>
              <w:t>Centers</w:t>
            </w:r>
            <w:r w:rsidR="00C81B48" w:rsidRPr="00D90C62">
              <w:rPr>
                <w:rFonts w:cstheme="minorHAnsi"/>
              </w:rPr>
              <w:t xml:space="preserve"> (PCTRs)</w:t>
            </w:r>
          </w:p>
        </w:tc>
        <w:tc>
          <w:tcPr>
            <w:tcW w:w="5040" w:type="dxa"/>
            <w:gridSpan w:val="8"/>
            <w:vAlign w:val="center"/>
          </w:tcPr>
          <w:p w14:paraId="0C05EB42" w14:textId="77777777" w:rsidR="002C7A00" w:rsidRPr="00D90C62" w:rsidRDefault="00A67BA1" w:rsidP="00DB312C">
            <w:pPr>
              <w:rPr>
                <w:rFonts w:cstheme="minorHAnsi"/>
              </w:rPr>
            </w:pPr>
            <w:r w:rsidRPr="00D90C62">
              <w:rPr>
                <w:rFonts w:cstheme="minorHAnsi"/>
              </w:rPr>
              <w:t xml:space="preserve">798 </w:t>
            </w:r>
            <w:r w:rsidRPr="00D90C62">
              <w:rPr>
                <w:rStyle w:val="FootnoteReference"/>
                <w:rFonts w:cstheme="minorHAnsi"/>
              </w:rPr>
              <w:footnoteReference w:id="12"/>
            </w:r>
          </w:p>
        </w:tc>
      </w:tr>
      <w:tr w:rsidR="002C7A00" w:rsidRPr="00D90C62" w14:paraId="0C9297B9" w14:textId="77777777" w:rsidTr="00EA7C23">
        <w:trPr>
          <w:trHeight w:val="121"/>
        </w:trPr>
        <w:tc>
          <w:tcPr>
            <w:tcW w:w="5040" w:type="dxa"/>
            <w:gridSpan w:val="7"/>
            <w:vAlign w:val="center"/>
          </w:tcPr>
          <w:p w14:paraId="6EDF08F6" w14:textId="77777777" w:rsidR="002C7A00" w:rsidRPr="00D90C62" w:rsidRDefault="006361B8" w:rsidP="00765736">
            <w:pPr>
              <w:pStyle w:val="ListParagraph"/>
              <w:numPr>
                <w:ilvl w:val="0"/>
                <w:numId w:val="1"/>
              </w:numPr>
              <w:ind w:left="641" w:hanging="357"/>
              <w:rPr>
                <w:rFonts w:cstheme="minorHAnsi"/>
              </w:rPr>
            </w:pPr>
            <w:r w:rsidRPr="00D90C62">
              <w:rPr>
                <w:rFonts w:cstheme="minorHAnsi"/>
              </w:rPr>
              <w:t>Number of Polling Stations</w:t>
            </w:r>
          </w:p>
        </w:tc>
        <w:tc>
          <w:tcPr>
            <w:tcW w:w="5040" w:type="dxa"/>
            <w:gridSpan w:val="8"/>
            <w:vAlign w:val="center"/>
          </w:tcPr>
          <w:p w14:paraId="7D67A785" w14:textId="77777777" w:rsidR="002C7A00" w:rsidRPr="00D90C62" w:rsidRDefault="00A67BA1" w:rsidP="00F40E69">
            <w:pPr>
              <w:rPr>
                <w:rFonts w:cstheme="minorHAnsi"/>
              </w:rPr>
            </w:pPr>
            <w:r w:rsidRPr="00D90C62">
              <w:rPr>
                <w:rFonts w:cstheme="minorHAnsi"/>
              </w:rPr>
              <w:t>2,3</w:t>
            </w:r>
            <w:r w:rsidR="00072E0D" w:rsidRPr="00D90C62">
              <w:rPr>
                <w:rFonts w:cstheme="minorHAnsi"/>
              </w:rPr>
              <w:t>66</w:t>
            </w:r>
            <w:r w:rsidR="00F40E69" w:rsidRPr="00D90C62">
              <w:rPr>
                <w:rStyle w:val="FootnoteReference"/>
                <w:rFonts w:cstheme="minorHAnsi"/>
              </w:rPr>
              <w:footnoteReference w:id="13"/>
            </w:r>
            <w:r w:rsidRPr="00D90C62">
              <w:rPr>
                <w:rFonts w:cstheme="minorHAnsi"/>
              </w:rPr>
              <w:t xml:space="preserve"> </w:t>
            </w:r>
          </w:p>
        </w:tc>
      </w:tr>
      <w:tr w:rsidR="002C7A00" w:rsidRPr="00D90C62" w14:paraId="00B80860" w14:textId="77777777" w:rsidTr="00EA7C23">
        <w:trPr>
          <w:trHeight w:val="121"/>
        </w:trPr>
        <w:tc>
          <w:tcPr>
            <w:tcW w:w="5040" w:type="dxa"/>
            <w:gridSpan w:val="7"/>
            <w:vAlign w:val="center"/>
          </w:tcPr>
          <w:p w14:paraId="6ED3582A" w14:textId="77777777" w:rsidR="002C7A00" w:rsidRPr="00D90C62" w:rsidRDefault="00F42A48" w:rsidP="00DB312C">
            <w:pPr>
              <w:rPr>
                <w:rFonts w:cstheme="minorHAnsi"/>
              </w:rPr>
            </w:pPr>
            <w:r w:rsidRPr="00D90C62">
              <w:rPr>
                <w:rFonts w:cstheme="minorHAnsi"/>
              </w:rPr>
              <w:t>Municipal Electoral Management:</w:t>
            </w:r>
          </w:p>
        </w:tc>
        <w:tc>
          <w:tcPr>
            <w:tcW w:w="5040" w:type="dxa"/>
            <w:gridSpan w:val="8"/>
            <w:vAlign w:val="center"/>
          </w:tcPr>
          <w:p w14:paraId="3CEA39CB" w14:textId="77777777" w:rsidR="002C7A00" w:rsidRPr="00D90C62" w:rsidRDefault="002C7A00" w:rsidP="00DB312C">
            <w:pPr>
              <w:rPr>
                <w:rFonts w:cstheme="minorHAnsi"/>
              </w:rPr>
            </w:pPr>
          </w:p>
        </w:tc>
      </w:tr>
      <w:tr w:rsidR="002C7A00" w:rsidRPr="00D90C62" w14:paraId="06060158" w14:textId="77777777" w:rsidTr="00EA7C23">
        <w:trPr>
          <w:trHeight w:val="121"/>
        </w:trPr>
        <w:tc>
          <w:tcPr>
            <w:tcW w:w="5040" w:type="dxa"/>
            <w:gridSpan w:val="7"/>
            <w:vAlign w:val="center"/>
          </w:tcPr>
          <w:p w14:paraId="2F26065F" w14:textId="77777777" w:rsidR="002C7A00" w:rsidRPr="00D90C62" w:rsidRDefault="00F42A48" w:rsidP="00DB312C">
            <w:pPr>
              <w:pStyle w:val="ListParagraph"/>
              <w:numPr>
                <w:ilvl w:val="0"/>
                <w:numId w:val="6"/>
              </w:numPr>
              <w:ind w:left="641" w:hanging="357"/>
              <w:rPr>
                <w:rFonts w:cstheme="minorHAnsi"/>
              </w:rPr>
            </w:pPr>
            <w:r w:rsidRPr="00D90C62">
              <w:rPr>
                <w:rFonts w:cstheme="minorHAnsi"/>
              </w:rPr>
              <w:t>Number of Municipal Election Officers (MEO) permanent</w:t>
            </w:r>
          </w:p>
        </w:tc>
        <w:tc>
          <w:tcPr>
            <w:tcW w:w="5040" w:type="dxa"/>
            <w:gridSpan w:val="8"/>
            <w:vAlign w:val="center"/>
          </w:tcPr>
          <w:p w14:paraId="60CF2687" w14:textId="77777777" w:rsidR="002C7A00" w:rsidRPr="00D90C62" w:rsidRDefault="000A0A11" w:rsidP="00DB312C">
            <w:pPr>
              <w:rPr>
                <w:rFonts w:cstheme="minorHAnsi"/>
              </w:rPr>
            </w:pPr>
            <w:r w:rsidRPr="00D90C62">
              <w:rPr>
                <w:rFonts w:cstheme="minorHAnsi"/>
              </w:rPr>
              <w:t>38</w:t>
            </w:r>
          </w:p>
        </w:tc>
      </w:tr>
      <w:tr w:rsidR="002C7A00" w:rsidRPr="00D90C62" w14:paraId="6B5B5F7E" w14:textId="77777777" w:rsidTr="00EA7C23">
        <w:trPr>
          <w:trHeight w:val="121"/>
        </w:trPr>
        <w:tc>
          <w:tcPr>
            <w:tcW w:w="5040" w:type="dxa"/>
            <w:gridSpan w:val="7"/>
            <w:vAlign w:val="center"/>
          </w:tcPr>
          <w:p w14:paraId="2F6E452B" w14:textId="77777777" w:rsidR="002C7A00" w:rsidRPr="00D90C62" w:rsidRDefault="00F42A48" w:rsidP="00DB312C">
            <w:pPr>
              <w:pStyle w:val="ListParagraph"/>
              <w:numPr>
                <w:ilvl w:val="0"/>
                <w:numId w:val="6"/>
              </w:numPr>
              <w:ind w:left="641" w:hanging="357"/>
              <w:rPr>
                <w:rFonts w:cstheme="minorHAnsi"/>
              </w:rPr>
            </w:pPr>
            <w:r w:rsidRPr="00D90C62">
              <w:rPr>
                <w:rFonts w:cstheme="minorHAnsi"/>
              </w:rPr>
              <w:t>Number of Municipal Election Commissions (MEC) established</w:t>
            </w:r>
          </w:p>
        </w:tc>
        <w:tc>
          <w:tcPr>
            <w:tcW w:w="5040" w:type="dxa"/>
            <w:gridSpan w:val="8"/>
            <w:vAlign w:val="center"/>
          </w:tcPr>
          <w:p w14:paraId="34603EF0" w14:textId="77777777" w:rsidR="002C7A00" w:rsidRPr="00D90C62" w:rsidRDefault="000A0A11" w:rsidP="00DB312C">
            <w:pPr>
              <w:rPr>
                <w:rFonts w:cstheme="minorHAnsi"/>
              </w:rPr>
            </w:pPr>
            <w:r w:rsidRPr="00D90C62">
              <w:rPr>
                <w:rFonts w:cstheme="minorHAnsi"/>
              </w:rPr>
              <w:t>38</w:t>
            </w:r>
          </w:p>
        </w:tc>
      </w:tr>
      <w:tr w:rsidR="002C7A00" w:rsidRPr="00D90C62" w14:paraId="4E6AAD85" w14:textId="77777777" w:rsidTr="00EA7C23">
        <w:trPr>
          <w:trHeight w:val="121"/>
        </w:trPr>
        <w:tc>
          <w:tcPr>
            <w:tcW w:w="5040" w:type="dxa"/>
            <w:gridSpan w:val="7"/>
            <w:vAlign w:val="center"/>
          </w:tcPr>
          <w:p w14:paraId="2B6B4A9A" w14:textId="77777777" w:rsidR="002C7A00" w:rsidRPr="00D90C62" w:rsidRDefault="00F42A48" w:rsidP="00DB312C">
            <w:pPr>
              <w:pStyle w:val="ListParagraph"/>
              <w:numPr>
                <w:ilvl w:val="0"/>
                <w:numId w:val="6"/>
              </w:numPr>
              <w:ind w:left="641" w:hanging="357"/>
              <w:rPr>
                <w:rFonts w:cstheme="minorHAnsi"/>
              </w:rPr>
            </w:pPr>
            <w:r w:rsidRPr="00D90C62">
              <w:rPr>
                <w:rFonts w:cstheme="minorHAnsi"/>
              </w:rPr>
              <w:t>Size of Municipal Election Commissions (MEC)</w:t>
            </w:r>
          </w:p>
        </w:tc>
        <w:tc>
          <w:tcPr>
            <w:tcW w:w="5040" w:type="dxa"/>
            <w:gridSpan w:val="8"/>
            <w:vAlign w:val="center"/>
          </w:tcPr>
          <w:p w14:paraId="4E19CA17" w14:textId="77777777" w:rsidR="002C7A00" w:rsidRPr="00D90C62" w:rsidRDefault="000A0A11" w:rsidP="00DB312C">
            <w:pPr>
              <w:rPr>
                <w:rFonts w:cstheme="minorHAnsi"/>
              </w:rPr>
            </w:pPr>
            <w:r w:rsidRPr="00D90C62">
              <w:rPr>
                <w:rFonts w:cstheme="minorHAnsi"/>
              </w:rPr>
              <w:t>~ 7</w:t>
            </w:r>
          </w:p>
        </w:tc>
      </w:tr>
      <w:tr w:rsidR="002C7A00" w:rsidRPr="00D90C62" w14:paraId="03E0E0C1" w14:textId="77777777" w:rsidTr="00EA7C23">
        <w:trPr>
          <w:trHeight w:val="121"/>
        </w:trPr>
        <w:tc>
          <w:tcPr>
            <w:tcW w:w="5040" w:type="dxa"/>
            <w:gridSpan w:val="7"/>
            <w:vAlign w:val="center"/>
          </w:tcPr>
          <w:p w14:paraId="6D8FA6FF" w14:textId="77777777" w:rsidR="002C7A00" w:rsidRPr="00D90C62" w:rsidRDefault="00F42A48" w:rsidP="00CE2F78">
            <w:pPr>
              <w:pStyle w:val="ListParagraph"/>
              <w:numPr>
                <w:ilvl w:val="0"/>
                <w:numId w:val="6"/>
              </w:numPr>
              <w:ind w:left="641" w:hanging="357"/>
              <w:rPr>
                <w:rFonts w:cstheme="minorHAnsi"/>
              </w:rPr>
            </w:pPr>
            <w:r w:rsidRPr="00D90C62">
              <w:rPr>
                <w:rFonts w:cstheme="minorHAnsi"/>
              </w:rPr>
              <w:t xml:space="preserve">Total number of MEC </w:t>
            </w:r>
            <w:r w:rsidR="00CE2F78" w:rsidRPr="00D90C62">
              <w:rPr>
                <w:rFonts w:cstheme="minorHAnsi"/>
                <w:color w:val="000000" w:themeColor="text1"/>
              </w:rPr>
              <w:t>members</w:t>
            </w:r>
          </w:p>
        </w:tc>
        <w:tc>
          <w:tcPr>
            <w:tcW w:w="5040" w:type="dxa"/>
            <w:gridSpan w:val="8"/>
            <w:vAlign w:val="center"/>
          </w:tcPr>
          <w:p w14:paraId="3B06831E" w14:textId="77777777" w:rsidR="002C7A00" w:rsidRPr="00D90C62" w:rsidRDefault="000A0A11" w:rsidP="00DB312C">
            <w:pPr>
              <w:rPr>
                <w:rFonts w:cstheme="minorHAnsi"/>
              </w:rPr>
            </w:pPr>
            <w:r w:rsidRPr="00D90C62">
              <w:rPr>
                <w:rFonts w:cstheme="minorHAnsi"/>
              </w:rPr>
              <w:t>257</w:t>
            </w:r>
          </w:p>
        </w:tc>
      </w:tr>
      <w:tr w:rsidR="002C7A00" w:rsidRPr="00D90C62" w14:paraId="0605E9BE" w14:textId="77777777" w:rsidTr="00EA7C23">
        <w:trPr>
          <w:trHeight w:val="121"/>
        </w:trPr>
        <w:tc>
          <w:tcPr>
            <w:tcW w:w="5040" w:type="dxa"/>
            <w:gridSpan w:val="7"/>
            <w:vAlign w:val="center"/>
          </w:tcPr>
          <w:p w14:paraId="651B1132" w14:textId="77777777" w:rsidR="002C7A00" w:rsidRPr="00D90C62" w:rsidRDefault="006B369D" w:rsidP="00DB312C">
            <w:pPr>
              <w:pStyle w:val="ListParagraph"/>
              <w:numPr>
                <w:ilvl w:val="0"/>
                <w:numId w:val="6"/>
              </w:numPr>
              <w:ind w:left="641" w:hanging="357"/>
              <w:rPr>
                <w:rFonts w:cstheme="minorHAnsi"/>
              </w:rPr>
            </w:pPr>
            <w:r w:rsidRPr="00D90C62">
              <w:rPr>
                <w:rFonts w:cstheme="minorHAnsi"/>
              </w:rPr>
              <w:t>Number of Polling Station Committees (PSC)</w:t>
            </w:r>
          </w:p>
        </w:tc>
        <w:tc>
          <w:tcPr>
            <w:tcW w:w="5040" w:type="dxa"/>
            <w:gridSpan w:val="8"/>
            <w:vAlign w:val="center"/>
          </w:tcPr>
          <w:p w14:paraId="5A6F9722" w14:textId="77777777" w:rsidR="002C7A00" w:rsidRPr="00D90C62" w:rsidRDefault="001F2A2B" w:rsidP="00020AF3">
            <w:pPr>
              <w:rPr>
                <w:rFonts w:cstheme="minorHAnsi"/>
              </w:rPr>
            </w:pPr>
            <w:r w:rsidRPr="00D90C62">
              <w:rPr>
                <w:rFonts w:cstheme="minorHAnsi"/>
              </w:rPr>
              <w:t>2</w:t>
            </w:r>
            <w:r w:rsidR="00EE0743" w:rsidRPr="00D90C62">
              <w:rPr>
                <w:rFonts w:cstheme="minorHAnsi"/>
              </w:rPr>
              <w:t>,</w:t>
            </w:r>
            <w:r w:rsidRPr="00D90C62">
              <w:rPr>
                <w:rFonts w:cstheme="minorHAnsi"/>
              </w:rPr>
              <w:t>3</w:t>
            </w:r>
            <w:r w:rsidR="00020AF3" w:rsidRPr="00D90C62">
              <w:rPr>
                <w:rFonts w:cstheme="minorHAnsi"/>
              </w:rPr>
              <w:t>66</w:t>
            </w:r>
          </w:p>
        </w:tc>
      </w:tr>
      <w:tr w:rsidR="002C7A00" w:rsidRPr="00D90C62" w14:paraId="508EE2CF" w14:textId="77777777" w:rsidTr="00EA7C23">
        <w:trPr>
          <w:trHeight w:val="121"/>
        </w:trPr>
        <w:tc>
          <w:tcPr>
            <w:tcW w:w="5040" w:type="dxa"/>
            <w:gridSpan w:val="7"/>
            <w:vAlign w:val="center"/>
          </w:tcPr>
          <w:p w14:paraId="2BE4D133" w14:textId="77777777" w:rsidR="002C7A00" w:rsidRPr="00D90C62" w:rsidRDefault="006B369D" w:rsidP="00DB312C">
            <w:pPr>
              <w:rPr>
                <w:rFonts w:cstheme="minorHAnsi"/>
              </w:rPr>
            </w:pPr>
            <w:r w:rsidRPr="00D90C62">
              <w:rPr>
                <w:rFonts w:cstheme="minorHAnsi"/>
              </w:rPr>
              <w:t>Special needs voters</w:t>
            </w:r>
          </w:p>
        </w:tc>
        <w:tc>
          <w:tcPr>
            <w:tcW w:w="5040" w:type="dxa"/>
            <w:gridSpan w:val="8"/>
            <w:vAlign w:val="center"/>
          </w:tcPr>
          <w:p w14:paraId="043A6DB1" w14:textId="77777777" w:rsidR="002C7A00" w:rsidRPr="00D90C62" w:rsidRDefault="0038789B" w:rsidP="00DB312C">
            <w:pPr>
              <w:rPr>
                <w:rFonts w:cstheme="minorHAnsi"/>
              </w:rPr>
            </w:pPr>
            <w:r w:rsidRPr="00D90C62">
              <w:rPr>
                <w:rFonts w:cstheme="minorHAnsi"/>
              </w:rPr>
              <w:t>2, 330</w:t>
            </w:r>
          </w:p>
        </w:tc>
      </w:tr>
      <w:tr w:rsidR="002C7A00" w:rsidRPr="00D90C62" w14:paraId="4D72DCE1" w14:textId="77777777" w:rsidTr="00EA7C23">
        <w:trPr>
          <w:trHeight w:val="121"/>
        </w:trPr>
        <w:tc>
          <w:tcPr>
            <w:tcW w:w="5040" w:type="dxa"/>
            <w:gridSpan w:val="7"/>
            <w:vAlign w:val="center"/>
          </w:tcPr>
          <w:p w14:paraId="14A0124B" w14:textId="77777777" w:rsidR="002C7A00" w:rsidRPr="00D90C62" w:rsidRDefault="006B369D" w:rsidP="00DB312C">
            <w:pPr>
              <w:pStyle w:val="ListParagraph"/>
              <w:numPr>
                <w:ilvl w:val="0"/>
                <w:numId w:val="7"/>
              </w:numPr>
              <w:ind w:left="641" w:hanging="357"/>
              <w:rPr>
                <w:rFonts w:cstheme="minorHAnsi"/>
              </w:rPr>
            </w:pPr>
            <w:r w:rsidRPr="00D90C62">
              <w:rPr>
                <w:rFonts w:cstheme="minorHAnsi"/>
              </w:rPr>
              <w:t xml:space="preserve">Wheel chair access at Polling </w:t>
            </w:r>
            <w:r w:rsidR="00DB312C" w:rsidRPr="00D90C62">
              <w:rPr>
                <w:rFonts w:cstheme="minorHAnsi"/>
              </w:rPr>
              <w:t>Centers</w:t>
            </w:r>
          </w:p>
        </w:tc>
        <w:tc>
          <w:tcPr>
            <w:tcW w:w="5040" w:type="dxa"/>
            <w:gridSpan w:val="8"/>
            <w:vAlign w:val="center"/>
          </w:tcPr>
          <w:p w14:paraId="5BEA7AB8" w14:textId="77777777" w:rsidR="002C7A00" w:rsidRPr="00D90C62" w:rsidRDefault="00D313AF" w:rsidP="00DB312C">
            <w:pPr>
              <w:rPr>
                <w:rFonts w:cstheme="minorHAnsi"/>
              </w:rPr>
            </w:pPr>
            <w:r w:rsidRPr="00D90C62">
              <w:rPr>
                <w:rFonts w:cstheme="minorHAnsi"/>
              </w:rPr>
              <w:t>Yes/partially</w:t>
            </w:r>
          </w:p>
        </w:tc>
      </w:tr>
      <w:tr w:rsidR="002C7A00" w:rsidRPr="00D90C62" w14:paraId="0DC2EEBD" w14:textId="77777777" w:rsidTr="00EA7C23">
        <w:trPr>
          <w:trHeight w:val="121"/>
        </w:trPr>
        <w:tc>
          <w:tcPr>
            <w:tcW w:w="5040" w:type="dxa"/>
            <w:gridSpan w:val="7"/>
            <w:vAlign w:val="center"/>
          </w:tcPr>
          <w:p w14:paraId="4A907D21" w14:textId="77777777" w:rsidR="002C7A00" w:rsidRPr="00D90C62" w:rsidRDefault="006B369D" w:rsidP="00DB312C">
            <w:pPr>
              <w:pStyle w:val="ListParagraph"/>
              <w:numPr>
                <w:ilvl w:val="0"/>
                <w:numId w:val="7"/>
              </w:numPr>
              <w:ind w:left="641" w:hanging="357"/>
              <w:rPr>
                <w:rFonts w:cstheme="minorHAnsi"/>
              </w:rPr>
            </w:pPr>
            <w:r w:rsidRPr="00D90C62">
              <w:rPr>
                <w:rFonts w:cstheme="minorHAnsi"/>
              </w:rPr>
              <w:lastRenderedPageBreak/>
              <w:t>Blind and partially sighted voting project</w:t>
            </w:r>
          </w:p>
        </w:tc>
        <w:tc>
          <w:tcPr>
            <w:tcW w:w="5040" w:type="dxa"/>
            <w:gridSpan w:val="8"/>
            <w:vAlign w:val="center"/>
          </w:tcPr>
          <w:p w14:paraId="241D2937" w14:textId="77777777" w:rsidR="002C7A00" w:rsidRPr="00D90C62" w:rsidRDefault="006B369D" w:rsidP="00DB312C">
            <w:pPr>
              <w:rPr>
                <w:rFonts w:cstheme="minorHAnsi"/>
              </w:rPr>
            </w:pPr>
            <w:r w:rsidRPr="00D90C62">
              <w:rPr>
                <w:rFonts w:cstheme="minorHAnsi"/>
              </w:rPr>
              <w:t>Braille templates &amp; audio</w:t>
            </w:r>
          </w:p>
        </w:tc>
      </w:tr>
      <w:tr w:rsidR="002C7A00" w:rsidRPr="00D90C62" w14:paraId="3D8B5595" w14:textId="77777777" w:rsidTr="00EA7C23">
        <w:trPr>
          <w:trHeight w:val="121"/>
        </w:trPr>
        <w:tc>
          <w:tcPr>
            <w:tcW w:w="5040" w:type="dxa"/>
            <w:gridSpan w:val="7"/>
            <w:vAlign w:val="center"/>
          </w:tcPr>
          <w:p w14:paraId="0A4D6E47" w14:textId="77777777" w:rsidR="002C7A00" w:rsidRPr="00D90C62" w:rsidRDefault="006B369D" w:rsidP="00DB312C">
            <w:pPr>
              <w:rPr>
                <w:rFonts w:cstheme="minorHAnsi"/>
              </w:rPr>
            </w:pPr>
            <w:r w:rsidRPr="00D90C62">
              <w:rPr>
                <w:rFonts w:cstheme="minorHAnsi"/>
              </w:rPr>
              <w:t>Ballots (company to be determined)</w:t>
            </w:r>
          </w:p>
        </w:tc>
        <w:tc>
          <w:tcPr>
            <w:tcW w:w="5040" w:type="dxa"/>
            <w:gridSpan w:val="8"/>
            <w:vAlign w:val="center"/>
          </w:tcPr>
          <w:p w14:paraId="578C5450" w14:textId="77777777" w:rsidR="002C7A00" w:rsidRPr="00D90C62" w:rsidRDefault="007215D5" w:rsidP="00DB312C">
            <w:pPr>
              <w:rPr>
                <w:rFonts w:cstheme="minorHAnsi"/>
              </w:rPr>
            </w:pPr>
            <w:r w:rsidRPr="00D90C62">
              <w:rPr>
                <w:rFonts w:cstheme="minorHAnsi"/>
              </w:rPr>
              <w:t>CETIS</w:t>
            </w:r>
          </w:p>
        </w:tc>
      </w:tr>
      <w:tr w:rsidR="002C7A00" w:rsidRPr="00D90C62" w14:paraId="3F253BB7" w14:textId="77777777" w:rsidTr="00EA7C23">
        <w:trPr>
          <w:trHeight w:val="121"/>
        </w:trPr>
        <w:tc>
          <w:tcPr>
            <w:tcW w:w="5040" w:type="dxa"/>
            <w:gridSpan w:val="7"/>
            <w:vAlign w:val="center"/>
          </w:tcPr>
          <w:p w14:paraId="255F0AC6" w14:textId="77777777" w:rsidR="002C7A00" w:rsidRPr="00D90C62" w:rsidRDefault="006B369D" w:rsidP="00DB312C">
            <w:pPr>
              <w:pStyle w:val="ListParagraph"/>
              <w:numPr>
                <w:ilvl w:val="0"/>
                <w:numId w:val="7"/>
              </w:numPr>
              <w:ind w:left="641" w:hanging="357"/>
              <w:rPr>
                <w:rFonts w:cstheme="minorHAnsi"/>
              </w:rPr>
            </w:pPr>
            <w:r w:rsidRPr="00D90C62">
              <w:rPr>
                <w:rFonts w:cstheme="minorHAnsi"/>
              </w:rPr>
              <w:t>Number of different Mayoral ballots</w:t>
            </w:r>
          </w:p>
        </w:tc>
        <w:tc>
          <w:tcPr>
            <w:tcW w:w="5040" w:type="dxa"/>
            <w:gridSpan w:val="8"/>
            <w:vAlign w:val="center"/>
          </w:tcPr>
          <w:p w14:paraId="4A2D1902" w14:textId="77777777" w:rsidR="002C7A00" w:rsidRPr="00D90C62" w:rsidRDefault="006B369D" w:rsidP="00DB312C">
            <w:pPr>
              <w:rPr>
                <w:rFonts w:cstheme="minorHAnsi"/>
              </w:rPr>
            </w:pPr>
            <w:r w:rsidRPr="00D90C62">
              <w:rPr>
                <w:rFonts w:cstheme="minorHAnsi"/>
              </w:rPr>
              <w:t>38</w:t>
            </w:r>
          </w:p>
        </w:tc>
      </w:tr>
      <w:tr w:rsidR="002C7A00" w:rsidRPr="00D90C62" w14:paraId="138C4DD7" w14:textId="77777777" w:rsidTr="00EA7C23">
        <w:trPr>
          <w:trHeight w:val="121"/>
        </w:trPr>
        <w:tc>
          <w:tcPr>
            <w:tcW w:w="5040" w:type="dxa"/>
            <w:gridSpan w:val="7"/>
            <w:vAlign w:val="center"/>
          </w:tcPr>
          <w:p w14:paraId="1270BB18" w14:textId="77777777" w:rsidR="002C7A00" w:rsidRPr="00D90C62" w:rsidRDefault="006B369D" w:rsidP="00DB312C">
            <w:pPr>
              <w:pStyle w:val="ListParagraph"/>
              <w:numPr>
                <w:ilvl w:val="0"/>
                <w:numId w:val="7"/>
              </w:numPr>
              <w:ind w:left="641" w:hanging="357"/>
              <w:rPr>
                <w:rFonts w:cstheme="minorHAnsi"/>
              </w:rPr>
            </w:pPr>
            <w:r w:rsidRPr="00D90C62">
              <w:rPr>
                <w:rFonts w:cstheme="minorHAnsi"/>
              </w:rPr>
              <w:t>Number of different Municipal ballots</w:t>
            </w:r>
          </w:p>
        </w:tc>
        <w:tc>
          <w:tcPr>
            <w:tcW w:w="5040" w:type="dxa"/>
            <w:gridSpan w:val="8"/>
            <w:vAlign w:val="center"/>
          </w:tcPr>
          <w:p w14:paraId="09C63282" w14:textId="77777777" w:rsidR="002C7A00" w:rsidRPr="00D90C62" w:rsidRDefault="006B369D" w:rsidP="00DB312C">
            <w:pPr>
              <w:rPr>
                <w:rFonts w:cstheme="minorHAnsi"/>
              </w:rPr>
            </w:pPr>
            <w:r w:rsidRPr="00D90C62">
              <w:rPr>
                <w:rFonts w:cstheme="minorHAnsi"/>
              </w:rPr>
              <w:t>38</w:t>
            </w:r>
          </w:p>
        </w:tc>
      </w:tr>
      <w:tr w:rsidR="002C7A00" w:rsidRPr="00D90C62" w14:paraId="0B5A29B8" w14:textId="77777777" w:rsidTr="00EA7C23">
        <w:trPr>
          <w:trHeight w:val="121"/>
        </w:trPr>
        <w:tc>
          <w:tcPr>
            <w:tcW w:w="5040" w:type="dxa"/>
            <w:gridSpan w:val="7"/>
            <w:vAlign w:val="center"/>
          </w:tcPr>
          <w:p w14:paraId="0892F5D2" w14:textId="77777777" w:rsidR="002C7A00" w:rsidRPr="00D90C62" w:rsidRDefault="006B369D" w:rsidP="00DB312C">
            <w:pPr>
              <w:pStyle w:val="ListParagraph"/>
              <w:numPr>
                <w:ilvl w:val="0"/>
                <w:numId w:val="7"/>
              </w:numPr>
              <w:ind w:left="641" w:hanging="357"/>
              <w:rPr>
                <w:rFonts w:cstheme="minorHAnsi"/>
              </w:rPr>
            </w:pPr>
            <w:r w:rsidRPr="00D90C62">
              <w:rPr>
                <w:rFonts w:cstheme="minorHAnsi"/>
              </w:rPr>
              <w:t>Ballot security features</w:t>
            </w:r>
          </w:p>
        </w:tc>
        <w:tc>
          <w:tcPr>
            <w:tcW w:w="5040" w:type="dxa"/>
            <w:gridSpan w:val="8"/>
            <w:vAlign w:val="center"/>
          </w:tcPr>
          <w:p w14:paraId="08ED1C0F" w14:textId="77777777" w:rsidR="002C7A00" w:rsidRPr="00D90C62" w:rsidRDefault="006B369D" w:rsidP="00DB312C">
            <w:pPr>
              <w:rPr>
                <w:rFonts w:cstheme="minorHAnsi"/>
              </w:rPr>
            </w:pPr>
            <w:r w:rsidRPr="00D90C62">
              <w:rPr>
                <w:rFonts w:cstheme="minorHAnsi"/>
              </w:rPr>
              <w:t>Yes</w:t>
            </w:r>
          </w:p>
        </w:tc>
      </w:tr>
      <w:tr w:rsidR="002C7A00" w:rsidRPr="00D90C62" w14:paraId="6B5D1B6D" w14:textId="77777777" w:rsidTr="00EA7C23">
        <w:trPr>
          <w:trHeight w:val="121"/>
        </w:trPr>
        <w:tc>
          <w:tcPr>
            <w:tcW w:w="5040" w:type="dxa"/>
            <w:gridSpan w:val="7"/>
            <w:vAlign w:val="center"/>
          </w:tcPr>
          <w:p w14:paraId="1CFF2926" w14:textId="77777777" w:rsidR="002C7A00" w:rsidRPr="00D90C62" w:rsidRDefault="000C4243" w:rsidP="00DB312C">
            <w:pPr>
              <w:rPr>
                <w:rFonts w:cstheme="minorHAnsi"/>
              </w:rPr>
            </w:pPr>
            <w:r w:rsidRPr="00D90C62">
              <w:rPr>
                <w:rFonts w:cstheme="minorHAnsi"/>
              </w:rPr>
              <w:t>Types of t</w:t>
            </w:r>
            <w:r w:rsidR="006B369D" w:rsidRPr="00D90C62">
              <w:rPr>
                <w:rFonts w:cstheme="minorHAnsi"/>
              </w:rPr>
              <w:t>raining</w:t>
            </w:r>
            <w:r w:rsidRPr="00D90C62">
              <w:rPr>
                <w:rFonts w:cstheme="minorHAnsi"/>
              </w:rPr>
              <w:t xml:space="preserve"> conducted</w:t>
            </w:r>
          </w:p>
        </w:tc>
        <w:tc>
          <w:tcPr>
            <w:tcW w:w="5040" w:type="dxa"/>
            <w:gridSpan w:val="8"/>
            <w:vAlign w:val="center"/>
          </w:tcPr>
          <w:p w14:paraId="03DA5E37" w14:textId="77777777" w:rsidR="002C7A00" w:rsidRPr="00D90C62" w:rsidRDefault="002C7A00" w:rsidP="00DB312C">
            <w:pPr>
              <w:rPr>
                <w:rFonts w:cstheme="minorHAnsi"/>
              </w:rPr>
            </w:pPr>
          </w:p>
        </w:tc>
      </w:tr>
      <w:tr w:rsidR="0008050C" w:rsidRPr="00D90C62" w14:paraId="29909394" w14:textId="77777777" w:rsidTr="00EA7C23">
        <w:trPr>
          <w:trHeight w:val="121"/>
        </w:trPr>
        <w:tc>
          <w:tcPr>
            <w:tcW w:w="5040" w:type="dxa"/>
            <w:gridSpan w:val="7"/>
            <w:vAlign w:val="center"/>
          </w:tcPr>
          <w:p w14:paraId="6DF20E52" w14:textId="77777777" w:rsidR="0008050C" w:rsidRPr="00D90C62" w:rsidRDefault="0008050C" w:rsidP="00DB312C">
            <w:pPr>
              <w:pStyle w:val="ListParagraph"/>
              <w:numPr>
                <w:ilvl w:val="0"/>
                <w:numId w:val="7"/>
              </w:numPr>
              <w:ind w:left="641" w:hanging="357"/>
              <w:rPr>
                <w:rFonts w:cstheme="minorHAnsi"/>
              </w:rPr>
            </w:pPr>
            <w:r w:rsidRPr="00D90C62">
              <w:rPr>
                <w:rFonts w:cstheme="minorHAnsi"/>
              </w:rPr>
              <w:t>Training of Polling Station Committees</w:t>
            </w:r>
            <w:r w:rsidR="000F4DC5" w:rsidRPr="00D90C62">
              <w:rPr>
                <w:rFonts w:cstheme="minorHAnsi"/>
              </w:rPr>
              <w:t xml:space="preserve"> 1</w:t>
            </w:r>
            <w:r w:rsidR="000F4DC5" w:rsidRPr="00D90C62">
              <w:rPr>
                <w:rFonts w:cstheme="minorHAnsi"/>
                <w:vertAlign w:val="superscript"/>
              </w:rPr>
              <w:t>st</w:t>
            </w:r>
            <w:r w:rsidR="000F4DC5" w:rsidRPr="00D90C62">
              <w:rPr>
                <w:rFonts w:cstheme="minorHAnsi"/>
              </w:rPr>
              <w:t xml:space="preserve"> / 2</w:t>
            </w:r>
            <w:r w:rsidR="000F4DC5" w:rsidRPr="00D90C62">
              <w:rPr>
                <w:rFonts w:cstheme="minorHAnsi"/>
                <w:vertAlign w:val="superscript"/>
              </w:rPr>
              <w:t>nd</w:t>
            </w:r>
            <w:r w:rsidR="000F4DC5" w:rsidRPr="00D90C62">
              <w:rPr>
                <w:rFonts w:cstheme="minorHAnsi"/>
              </w:rPr>
              <w:t xml:space="preserve"> </w:t>
            </w:r>
          </w:p>
        </w:tc>
        <w:tc>
          <w:tcPr>
            <w:tcW w:w="5040" w:type="dxa"/>
            <w:gridSpan w:val="8"/>
          </w:tcPr>
          <w:p w14:paraId="7A1C4504" w14:textId="77777777" w:rsidR="0008050C" w:rsidRPr="00D90C62" w:rsidRDefault="000F4DC5" w:rsidP="000F4DC5">
            <w:pPr>
              <w:rPr>
                <w:rFonts w:cstheme="minorHAnsi"/>
                <w:highlight w:val="yellow"/>
              </w:rPr>
            </w:pPr>
            <w:r w:rsidRPr="00D90C62">
              <w:rPr>
                <w:rFonts w:cstheme="minorHAnsi"/>
                <w:color w:val="000000"/>
                <w:shd w:val="clear" w:color="auto" w:fill="FFFFFF"/>
              </w:rPr>
              <w:t xml:space="preserve">17 - 26 </w:t>
            </w:r>
            <w:r w:rsidRPr="00D90C62">
              <w:rPr>
                <w:rFonts w:cstheme="minorHAnsi"/>
              </w:rPr>
              <w:t xml:space="preserve">September </w:t>
            </w:r>
            <w:r w:rsidRPr="00D90C62">
              <w:rPr>
                <w:rFonts w:cstheme="minorHAnsi"/>
                <w:color w:val="000000"/>
                <w:shd w:val="clear" w:color="auto" w:fill="FFFFFF"/>
              </w:rPr>
              <w:t>2013  / 22-28 November 2013 </w:t>
            </w:r>
          </w:p>
        </w:tc>
      </w:tr>
      <w:tr w:rsidR="0008050C" w:rsidRPr="00D90C62" w14:paraId="2A41BC52" w14:textId="77777777" w:rsidTr="00EA7C23">
        <w:trPr>
          <w:trHeight w:val="121"/>
        </w:trPr>
        <w:tc>
          <w:tcPr>
            <w:tcW w:w="5040" w:type="dxa"/>
            <w:gridSpan w:val="7"/>
            <w:vAlign w:val="center"/>
          </w:tcPr>
          <w:p w14:paraId="2A7A689D" w14:textId="77777777" w:rsidR="0008050C" w:rsidRPr="00D90C62" w:rsidRDefault="0008050C" w:rsidP="00DB312C">
            <w:pPr>
              <w:pStyle w:val="ListParagraph"/>
              <w:numPr>
                <w:ilvl w:val="0"/>
                <w:numId w:val="7"/>
              </w:numPr>
              <w:ind w:left="641" w:hanging="357"/>
              <w:rPr>
                <w:rFonts w:cstheme="minorHAnsi"/>
              </w:rPr>
            </w:pPr>
            <w:r w:rsidRPr="00D90C62">
              <w:rPr>
                <w:rFonts w:cstheme="minorHAnsi"/>
              </w:rPr>
              <w:t>Training of MECs – intake procedures</w:t>
            </w:r>
            <w:r w:rsidR="000F4DC5" w:rsidRPr="00D90C62">
              <w:rPr>
                <w:rFonts w:cstheme="minorHAnsi"/>
              </w:rPr>
              <w:t xml:space="preserve"> 1</w:t>
            </w:r>
            <w:r w:rsidR="000F4DC5" w:rsidRPr="00D90C62">
              <w:rPr>
                <w:rFonts w:cstheme="minorHAnsi"/>
                <w:vertAlign w:val="superscript"/>
              </w:rPr>
              <w:t>st</w:t>
            </w:r>
            <w:r w:rsidR="000F4DC5" w:rsidRPr="00D90C62">
              <w:rPr>
                <w:rFonts w:cstheme="minorHAnsi"/>
              </w:rPr>
              <w:t xml:space="preserve"> / 2</w:t>
            </w:r>
            <w:r w:rsidR="000F4DC5" w:rsidRPr="00D90C62">
              <w:rPr>
                <w:rFonts w:cstheme="minorHAnsi"/>
                <w:vertAlign w:val="superscript"/>
              </w:rPr>
              <w:t>nd</w:t>
            </w:r>
          </w:p>
        </w:tc>
        <w:tc>
          <w:tcPr>
            <w:tcW w:w="5040" w:type="dxa"/>
            <w:gridSpan w:val="8"/>
          </w:tcPr>
          <w:p w14:paraId="350C0C54" w14:textId="77777777" w:rsidR="0008050C" w:rsidRPr="00D90C62" w:rsidRDefault="000F4DC5" w:rsidP="000F4DC5">
            <w:pPr>
              <w:rPr>
                <w:rFonts w:cstheme="minorHAnsi"/>
                <w:highlight w:val="yellow"/>
              </w:rPr>
            </w:pPr>
            <w:r w:rsidRPr="00D90C62">
              <w:rPr>
                <w:rFonts w:cstheme="minorHAnsi"/>
                <w:color w:val="000000"/>
                <w:shd w:val="clear" w:color="auto" w:fill="FFFFFF"/>
              </w:rPr>
              <w:t xml:space="preserve">28 </w:t>
            </w:r>
            <w:r w:rsidRPr="00D90C62">
              <w:rPr>
                <w:rFonts w:cstheme="minorHAnsi"/>
              </w:rPr>
              <w:t xml:space="preserve">September </w:t>
            </w:r>
            <w:r w:rsidRPr="00D90C62">
              <w:rPr>
                <w:rFonts w:cstheme="minorHAnsi"/>
                <w:color w:val="000000"/>
                <w:shd w:val="clear" w:color="auto" w:fill="FFFFFF"/>
              </w:rPr>
              <w:t>2013 / 28 November  2013</w:t>
            </w:r>
          </w:p>
        </w:tc>
      </w:tr>
      <w:tr w:rsidR="0008050C" w:rsidRPr="00D90C62" w14:paraId="025345FD" w14:textId="77777777" w:rsidTr="00EA7C23">
        <w:trPr>
          <w:trHeight w:val="121"/>
        </w:trPr>
        <w:tc>
          <w:tcPr>
            <w:tcW w:w="5040" w:type="dxa"/>
            <w:gridSpan w:val="7"/>
            <w:vAlign w:val="center"/>
          </w:tcPr>
          <w:p w14:paraId="36E26C68" w14:textId="77777777" w:rsidR="0008050C" w:rsidRPr="00D90C62" w:rsidRDefault="0008050C" w:rsidP="00DB312C">
            <w:pPr>
              <w:pStyle w:val="ListParagraph"/>
              <w:numPr>
                <w:ilvl w:val="0"/>
                <w:numId w:val="7"/>
              </w:numPr>
              <w:ind w:left="641" w:hanging="357"/>
              <w:rPr>
                <w:rFonts w:cstheme="minorHAnsi"/>
              </w:rPr>
            </w:pPr>
            <w:r w:rsidRPr="00D90C62">
              <w:rPr>
                <w:rFonts w:cstheme="minorHAnsi"/>
              </w:rPr>
              <w:t>Special Needs Voter Training</w:t>
            </w:r>
            <w:r w:rsidR="000F4DC5" w:rsidRPr="00D90C62">
              <w:rPr>
                <w:rFonts w:cstheme="minorHAnsi"/>
              </w:rPr>
              <w:t xml:space="preserve">  1</w:t>
            </w:r>
            <w:r w:rsidR="000F4DC5" w:rsidRPr="00D90C62">
              <w:rPr>
                <w:rFonts w:cstheme="minorHAnsi"/>
                <w:vertAlign w:val="superscript"/>
              </w:rPr>
              <w:t>st</w:t>
            </w:r>
            <w:r w:rsidR="000F4DC5" w:rsidRPr="00D90C62">
              <w:rPr>
                <w:rFonts w:cstheme="minorHAnsi"/>
              </w:rPr>
              <w:t xml:space="preserve"> / 2</w:t>
            </w:r>
            <w:r w:rsidR="000F4DC5" w:rsidRPr="00D90C62">
              <w:rPr>
                <w:rFonts w:cstheme="minorHAnsi"/>
                <w:vertAlign w:val="superscript"/>
              </w:rPr>
              <w:t>nd</w:t>
            </w:r>
          </w:p>
        </w:tc>
        <w:tc>
          <w:tcPr>
            <w:tcW w:w="5040" w:type="dxa"/>
            <w:gridSpan w:val="8"/>
          </w:tcPr>
          <w:p w14:paraId="2765AAB9" w14:textId="77777777" w:rsidR="0008050C" w:rsidRPr="00D90C62" w:rsidRDefault="000F4DC5" w:rsidP="000F4DC5">
            <w:pPr>
              <w:rPr>
                <w:rFonts w:cstheme="minorHAnsi"/>
                <w:highlight w:val="yellow"/>
              </w:rPr>
            </w:pPr>
            <w:r w:rsidRPr="00D90C62">
              <w:rPr>
                <w:rFonts w:cstheme="minorHAnsi"/>
                <w:color w:val="000000"/>
                <w:shd w:val="clear" w:color="auto" w:fill="FFFFFF"/>
              </w:rPr>
              <w:t xml:space="preserve">29 </w:t>
            </w:r>
            <w:r w:rsidRPr="00D90C62">
              <w:rPr>
                <w:rFonts w:cstheme="minorHAnsi"/>
              </w:rPr>
              <w:t xml:space="preserve">September </w:t>
            </w:r>
            <w:r w:rsidRPr="00D90C62">
              <w:rPr>
                <w:rFonts w:cstheme="minorHAnsi"/>
                <w:color w:val="000000"/>
                <w:shd w:val="clear" w:color="auto" w:fill="FFFFFF"/>
              </w:rPr>
              <w:t>2013 /  28 November 2013</w:t>
            </w:r>
          </w:p>
        </w:tc>
      </w:tr>
      <w:tr w:rsidR="0008050C" w:rsidRPr="00D90C62" w14:paraId="0E386316" w14:textId="77777777" w:rsidTr="00EA7C23">
        <w:trPr>
          <w:trHeight w:val="121"/>
        </w:trPr>
        <w:tc>
          <w:tcPr>
            <w:tcW w:w="5040" w:type="dxa"/>
            <w:gridSpan w:val="7"/>
            <w:vAlign w:val="center"/>
          </w:tcPr>
          <w:p w14:paraId="4FB0B906" w14:textId="77777777" w:rsidR="0008050C" w:rsidRPr="00D90C62" w:rsidRDefault="0008050C" w:rsidP="0008050C">
            <w:pPr>
              <w:pStyle w:val="ListParagraph"/>
              <w:numPr>
                <w:ilvl w:val="0"/>
                <w:numId w:val="7"/>
              </w:numPr>
              <w:ind w:left="641" w:hanging="357"/>
              <w:rPr>
                <w:rFonts w:cstheme="minorHAnsi"/>
              </w:rPr>
            </w:pPr>
            <w:r w:rsidRPr="00D90C62">
              <w:rPr>
                <w:rFonts w:cstheme="minorHAnsi"/>
              </w:rPr>
              <w:t>Refresher training for PSC Chairpersons</w:t>
            </w:r>
            <w:r w:rsidR="000F4DC5" w:rsidRPr="00D90C62">
              <w:rPr>
                <w:rFonts w:cstheme="minorHAnsi"/>
              </w:rPr>
              <w:t xml:space="preserve"> 1</w:t>
            </w:r>
            <w:r w:rsidR="000F4DC5" w:rsidRPr="00D90C62">
              <w:rPr>
                <w:rFonts w:cstheme="minorHAnsi"/>
                <w:vertAlign w:val="superscript"/>
              </w:rPr>
              <w:t>st</w:t>
            </w:r>
            <w:r w:rsidR="000F4DC5" w:rsidRPr="00D90C62">
              <w:rPr>
                <w:rFonts w:cstheme="minorHAnsi"/>
              </w:rPr>
              <w:t xml:space="preserve"> / 2</w:t>
            </w:r>
            <w:r w:rsidR="000F4DC5" w:rsidRPr="00D90C62">
              <w:rPr>
                <w:rFonts w:cstheme="minorHAnsi"/>
                <w:vertAlign w:val="superscript"/>
              </w:rPr>
              <w:t>nd</w:t>
            </w:r>
          </w:p>
        </w:tc>
        <w:tc>
          <w:tcPr>
            <w:tcW w:w="5040" w:type="dxa"/>
            <w:gridSpan w:val="8"/>
          </w:tcPr>
          <w:p w14:paraId="49B70B46" w14:textId="77777777" w:rsidR="0008050C" w:rsidRPr="00D90C62" w:rsidRDefault="000F4DC5" w:rsidP="000F4DC5">
            <w:pPr>
              <w:rPr>
                <w:rFonts w:cstheme="minorHAnsi"/>
                <w:highlight w:val="yellow"/>
              </w:rPr>
            </w:pPr>
            <w:r w:rsidRPr="00D90C62">
              <w:rPr>
                <w:rFonts w:cstheme="minorHAnsi"/>
                <w:color w:val="000000"/>
                <w:shd w:val="clear" w:color="auto" w:fill="FFFFFF"/>
              </w:rPr>
              <w:t>01 October 2013 /  29 November 2013</w:t>
            </w:r>
          </w:p>
        </w:tc>
      </w:tr>
      <w:tr w:rsidR="002C7A00" w:rsidRPr="00D90C62" w14:paraId="2B85659F" w14:textId="77777777" w:rsidTr="00EA7C23">
        <w:trPr>
          <w:trHeight w:val="121"/>
        </w:trPr>
        <w:tc>
          <w:tcPr>
            <w:tcW w:w="5040" w:type="dxa"/>
            <w:gridSpan w:val="7"/>
            <w:vAlign w:val="center"/>
          </w:tcPr>
          <w:p w14:paraId="243DF0A0" w14:textId="77777777" w:rsidR="002C7A00" w:rsidRPr="00D90C62" w:rsidRDefault="006B369D" w:rsidP="00DB312C">
            <w:pPr>
              <w:rPr>
                <w:rFonts w:cstheme="minorHAnsi"/>
              </w:rPr>
            </w:pPr>
            <w:r w:rsidRPr="00D90C62">
              <w:rPr>
                <w:rFonts w:cstheme="minorHAnsi"/>
              </w:rPr>
              <w:t>Voter education and awareness</w:t>
            </w:r>
          </w:p>
        </w:tc>
        <w:tc>
          <w:tcPr>
            <w:tcW w:w="5040" w:type="dxa"/>
            <w:gridSpan w:val="8"/>
            <w:vAlign w:val="center"/>
          </w:tcPr>
          <w:p w14:paraId="7744F55A" w14:textId="77777777" w:rsidR="002C7A00" w:rsidRPr="00D90C62" w:rsidRDefault="002C7A00" w:rsidP="00DB312C">
            <w:pPr>
              <w:rPr>
                <w:rFonts w:cstheme="minorHAnsi"/>
              </w:rPr>
            </w:pPr>
          </w:p>
        </w:tc>
      </w:tr>
      <w:tr w:rsidR="002C7A00" w:rsidRPr="00D90C62" w14:paraId="48674949" w14:textId="77777777" w:rsidTr="00EA7C23">
        <w:trPr>
          <w:trHeight w:val="121"/>
        </w:trPr>
        <w:tc>
          <w:tcPr>
            <w:tcW w:w="5040" w:type="dxa"/>
            <w:gridSpan w:val="7"/>
            <w:vAlign w:val="center"/>
          </w:tcPr>
          <w:p w14:paraId="37985C34" w14:textId="77777777" w:rsidR="002C7A00" w:rsidRPr="00D90C62" w:rsidRDefault="006B369D" w:rsidP="00DB312C">
            <w:pPr>
              <w:pStyle w:val="ListParagraph"/>
              <w:numPr>
                <w:ilvl w:val="0"/>
                <w:numId w:val="7"/>
              </w:numPr>
              <w:ind w:left="641" w:hanging="357"/>
              <w:rPr>
                <w:rFonts w:cstheme="minorHAnsi"/>
              </w:rPr>
            </w:pPr>
            <w:r w:rsidRPr="00D90C62">
              <w:rPr>
                <w:rFonts w:cstheme="minorHAnsi"/>
              </w:rPr>
              <w:t>Languages used</w:t>
            </w:r>
          </w:p>
        </w:tc>
        <w:tc>
          <w:tcPr>
            <w:tcW w:w="5040" w:type="dxa"/>
            <w:gridSpan w:val="8"/>
            <w:vAlign w:val="center"/>
          </w:tcPr>
          <w:p w14:paraId="6B160FC1" w14:textId="77777777" w:rsidR="002C7A00" w:rsidRPr="00D90C62" w:rsidRDefault="006B369D" w:rsidP="00DB312C">
            <w:pPr>
              <w:rPr>
                <w:rFonts w:cstheme="minorHAnsi"/>
                <w:lang w:val="it-IT"/>
              </w:rPr>
            </w:pPr>
            <w:r w:rsidRPr="00D90C62">
              <w:rPr>
                <w:rFonts w:cstheme="minorHAnsi"/>
                <w:lang w:val="it-IT"/>
              </w:rPr>
              <w:t>Albanian, Serbian, Turkish, Bosnian, &amp; Roma</w:t>
            </w:r>
          </w:p>
        </w:tc>
      </w:tr>
      <w:tr w:rsidR="00D90C62" w:rsidRPr="00D90C62" w14:paraId="030EAE77" w14:textId="77777777" w:rsidTr="00D90C62">
        <w:trPr>
          <w:trHeight w:val="332"/>
        </w:trPr>
        <w:tc>
          <w:tcPr>
            <w:tcW w:w="10080" w:type="dxa"/>
            <w:gridSpan w:val="15"/>
            <w:shd w:val="clear" w:color="auto" w:fill="B8CCE4" w:themeFill="accent1" w:themeFillTint="66"/>
            <w:vAlign w:val="center"/>
          </w:tcPr>
          <w:p w14:paraId="0DF1747E" w14:textId="7973265D" w:rsidR="00D90C62" w:rsidRPr="00D90C62" w:rsidRDefault="00D90C62" w:rsidP="00DB312C">
            <w:pPr>
              <w:rPr>
                <w:rFonts w:cstheme="minorHAnsi"/>
                <w:sz w:val="24"/>
              </w:rPr>
            </w:pPr>
            <w:r w:rsidRPr="00D90C62">
              <w:rPr>
                <w:rFonts w:cstheme="minorHAnsi"/>
                <w:b/>
                <w:sz w:val="24"/>
              </w:rPr>
              <w:t>Political Entity Engagement</w:t>
            </w:r>
          </w:p>
        </w:tc>
      </w:tr>
      <w:tr w:rsidR="006B369D" w:rsidRPr="00D90C62" w14:paraId="3B03D3A8" w14:textId="77777777" w:rsidTr="00EA7C23">
        <w:trPr>
          <w:trHeight w:val="491"/>
        </w:trPr>
        <w:tc>
          <w:tcPr>
            <w:tcW w:w="5040" w:type="dxa"/>
            <w:gridSpan w:val="7"/>
            <w:vAlign w:val="center"/>
          </w:tcPr>
          <w:p w14:paraId="6547B08B" w14:textId="77777777" w:rsidR="006B369D" w:rsidRPr="00D90C62" w:rsidRDefault="006B369D" w:rsidP="00DB312C">
            <w:pPr>
              <w:rPr>
                <w:rFonts w:cstheme="minorHAnsi"/>
              </w:rPr>
            </w:pPr>
            <w:r w:rsidRPr="00D90C62">
              <w:rPr>
                <w:rFonts w:cstheme="minorHAnsi"/>
              </w:rPr>
              <w:t>Certification of Political Entities and Candidates – application period</w:t>
            </w:r>
          </w:p>
        </w:tc>
        <w:tc>
          <w:tcPr>
            <w:tcW w:w="5040" w:type="dxa"/>
            <w:gridSpan w:val="8"/>
            <w:vAlign w:val="center"/>
          </w:tcPr>
          <w:p w14:paraId="0A4CAFE0" w14:textId="77777777" w:rsidR="006B369D" w:rsidRPr="00D90C62" w:rsidRDefault="00110711" w:rsidP="00DB312C">
            <w:pPr>
              <w:rPr>
                <w:rFonts w:cstheme="minorHAnsi"/>
              </w:rPr>
            </w:pPr>
            <w:r w:rsidRPr="00D90C62">
              <w:rPr>
                <w:rFonts w:cstheme="minorHAnsi"/>
              </w:rPr>
              <w:t>03 July – 4 September 2013</w:t>
            </w:r>
          </w:p>
        </w:tc>
      </w:tr>
      <w:tr w:rsidR="006B369D" w:rsidRPr="00D90C62" w14:paraId="65DF3780" w14:textId="77777777" w:rsidTr="00EA7C23">
        <w:trPr>
          <w:trHeight w:val="252"/>
        </w:trPr>
        <w:tc>
          <w:tcPr>
            <w:tcW w:w="5040" w:type="dxa"/>
            <w:gridSpan w:val="7"/>
            <w:vAlign w:val="center"/>
          </w:tcPr>
          <w:p w14:paraId="1CDB9F1D" w14:textId="77777777" w:rsidR="006B369D" w:rsidRPr="00D90C62" w:rsidRDefault="00110711" w:rsidP="00DB312C">
            <w:pPr>
              <w:rPr>
                <w:rFonts w:cstheme="minorHAnsi"/>
              </w:rPr>
            </w:pPr>
            <w:r w:rsidRPr="00D90C62">
              <w:rPr>
                <w:rFonts w:cstheme="minorHAnsi"/>
              </w:rPr>
              <w:t>Political Entities which applied for certification:</w:t>
            </w:r>
          </w:p>
        </w:tc>
        <w:tc>
          <w:tcPr>
            <w:tcW w:w="5040" w:type="dxa"/>
            <w:gridSpan w:val="8"/>
            <w:vAlign w:val="center"/>
          </w:tcPr>
          <w:p w14:paraId="3073CF29" w14:textId="77777777" w:rsidR="006B369D" w:rsidRPr="00D90C62" w:rsidRDefault="00110711" w:rsidP="00DB312C">
            <w:pPr>
              <w:rPr>
                <w:rFonts w:cstheme="minorHAnsi"/>
              </w:rPr>
            </w:pPr>
            <w:r w:rsidRPr="00D90C62">
              <w:rPr>
                <w:rFonts w:cstheme="minorHAnsi"/>
              </w:rPr>
              <w:t>105</w:t>
            </w:r>
          </w:p>
        </w:tc>
      </w:tr>
      <w:tr w:rsidR="006B369D" w:rsidRPr="00D90C62" w14:paraId="7E4C33E2" w14:textId="77777777" w:rsidTr="00EA7C23">
        <w:trPr>
          <w:trHeight w:val="252"/>
        </w:trPr>
        <w:tc>
          <w:tcPr>
            <w:tcW w:w="5040" w:type="dxa"/>
            <w:gridSpan w:val="7"/>
            <w:vAlign w:val="center"/>
          </w:tcPr>
          <w:p w14:paraId="3F612103" w14:textId="77777777" w:rsidR="006B369D" w:rsidRPr="00D90C62" w:rsidRDefault="00110711" w:rsidP="00DB312C">
            <w:pPr>
              <w:rPr>
                <w:rFonts w:cstheme="minorHAnsi"/>
              </w:rPr>
            </w:pPr>
            <w:r w:rsidRPr="00D90C62">
              <w:rPr>
                <w:rFonts w:cstheme="minorHAnsi"/>
              </w:rPr>
              <w:t>Certified political entities (as of 17 Sep 2013)</w:t>
            </w:r>
          </w:p>
        </w:tc>
        <w:tc>
          <w:tcPr>
            <w:tcW w:w="5040" w:type="dxa"/>
            <w:gridSpan w:val="8"/>
            <w:vAlign w:val="center"/>
          </w:tcPr>
          <w:p w14:paraId="0C3C3F11" w14:textId="77777777" w:rsidR="006B369D" w:rsidRPr="00D90C62" w:rsidRDefault="00110711" w:rsidP="00DB312C">
            <w:pPr>
              <w:rPr>
                <w:rFonts w:cstheme="minorHAnsi"/>
              </w:rPr>
            </w:pPr>
            <w:r w:rsidRPr="00D90C62">
              <w:rPr>
                <w:rFonts w:cstheme="minorHAnsi"/>
              </w:rPr>
              <w:t>103</w:t>
            </w:r>
          </w:p>
        </w:tc>
      </w:tr>
      <w:tr w:rsidR="006B369D" w:rsidRPr="00D90C62" w14:paraId="22F16F80" w14:textId="77777777" w:rsidTr="00EA7C23">
        <w:trPr>
          <w:trHeight w:val="252"/>
        </w:trPr>
        <w:tc>
          <w:tcPr>
            <w:tcW w:w="5040" w:type="dxa"/>
            <w:gridSpan w:val="7"/>
            <w:vAlign w:val="center"/>
          </w:tcPr>
          <w:p w14:paraId="4C6F5498" w14:textId="77777777" w:rsidR="006B369D" w:rsidRPr="00D90C62" w:rsidRDefault="00110711" w:rsidP="00DB312C">
            <w:pPr>
              <w:pStyle w:val="ListParagraph"/>
              <w:numPr>
                <w:ilvl w:val="0"/>
                <w:numId w:val="7"/>
              </w:numPr>
              <w:ind w:left="641" w:hanging="357"/>
              <w:rPr>
                <w:rFonts w:cstheme="minorHAnsi"/>
              </w:rPr>
            </w:pPr>
            <w:r w:rsidRPr="00D90C62">
              <w:rPr>
                <w:rFonts w:cstheme="minorHAnsi"/>
              </w:rPr>
              <w:t>Political parties</w:t>
            </w:r>
          </w:p>
        </w:tc>
        <w:tc>
          <w:tcPr>
            <w:tcW w:w="5040" w:type="dxa"/>
            <w:gridSpan w:val="8"/>
            <w:vAlign w:val="center"/>
          </w:tcPr>
          <w:p w14:paraId="660D2FD8" w14:textId="77777777" w:rsidR="006B369D" w:rsidRPr="00D90C62" w:rsidRDefault="00110711" w:rsidP="00DB312C">
            <w:pPr>
              <w:rPr>
                <w:rFonts w:cstheme="minorHAnsi"/>
              </w:rPr>
            </w:pPr>
            <w:r w:rsidRPr="00D90C62">
              <w:rPr>
                <w:rFonts w:cstheme="minorHAnsi"/>
              </w:rPr>
              <w:t>33</w:t>
            </w:r>
          </w:p>
        </w:tc>
      </w:tr>
      <w:tr w:rsidR="006B369D" w:rsidRPr="00D90C62" w14:paraId="06D1BE15" w14:textId="77777777" w:rsidTr="00EA7C23">
        <w:trPr>
          <w:trHeight w:val="252"/>
        </w:trPr>
        <w:tc>
          <w:tcPr>
            <w:tcW w:w="5040" w:type="dxa"/>
            <w:gridSpan w:val="7"/>
            <w:vAlign w:val="center"/>
          </w:tcPr>
          <w:p w14:paraId="234F48E9" w14:textId="77777777" w:rsidR="006B369D" w:rsidRPr="00D90C62" w:rsidRDefault="00110711" w:rsidP="00DB312C">
            <w:pPr>
              <w:pStyle w:val="ListParagraph"/>
              <w:numPr>
                <w:ilvl w:val="0"/>
                <w:numId w:val="7"/>
              </w:numPr>
              <w:ind w:left="641" w:hanging="357"/>
              <w:rPr>
                <w:rFonts w:cstheme="minorHAnsi"/>
              </w:rPr>
            </w:pPr>
            <w:r w:rsidRPr="00D90C62">
              <w:rPr>
                <w:rFonts w:cstheme="minorHAnsi"/>
              </w:rPr>
              <w:t>Citizens’ initiatives</w:t>
            </w:r>
          </w:p>
        </w:tc>
        <w:tc>
          <w:tcPr>
            <w:tcW w:w="5040" w:type="dxa"/>
            <w:gridSpan w:val="8"/>
            <w:vAlign w:val="center"/>
          </w:tcPr>
          <w:p w14:paraId="33ACCA18" w14:textId="77777777" w:rsidR="006B369D" w:rsidRPr="00D90C62" w:rsidRDefault="00110711" w:rsidP="00DB312C">
            <w:pPr>
              <w:rPr>
                <w:rFonts w:cstheme="minorHAnsi"/>
              </w:rPr>
            </w:pPr>
            <w:r w:rsidRPr="00D90C62">
              <w:rPr>
                <w:rFonts w:cstheme="minorHAnsi"/>
              </w:rPr>
              <w:t>52</w:t>
            </w:r>
          </w:p>
        </w:tc>
      </w:tr>
      <w:tr w:rsidR="006B369D" w:rsidRPr="00D90C62" w14:paraId="6EC51D90" w14:textId="77777777" w:rsidTr="00EA7C23">
        <w:trPr>
          <w:trHeight w:val="265"/>
        </w:trPr>
        <w:tc>
          <w:tcPr>
            <w:tcW w:w="5040" w:type="dxa"/>
            <w:gridSpan w:val="7"/>
            <w:vAlign w:val="center"/>
          </w:tcPr>
          <w:p w14:paraId="3775EA6B" w14:textId="77777777" w:rsidR="006B369D" w:rsidRPr="00D90C62" w:rsidRDefault="00110711" w:rsidP="00DB312C">
            <w:pPr>
              <w:pStyle w:val="ListParagraph"/>
              <w:numPr>
                <w:ilvl w:val="0"/>
                <w:numId w:val="7"/>
              </w:numPr>
              <w:ind w:left="641" w:hanging="357"/>
              <w:rPr>
                <w:rFonts w:cstheme="minorHAnsi"/>
              </w:rPr>
            </w:pPr>
            <w:r w:rsidRPr="00D90C62">
              <w:rPr>
                <w:rFonts w:cstheme="minorHAnsi"/>
              </w:rPr>
              <w:t>Independent candidates</w:t>
            </w:r>
          </w:p>
        </w:tc>
        <w:tc>
          <w:tcPr>
            <w:tcW w:w="5040" w:type="dxa"/>
            <w:gridSpan w:val="8"/>
            <w:vAlign w:val="center"/>
          </w:tcPr>
          <w:p w14:paraId="41AEECF4" w14:textId="77777777" w:rsidR="006B369D" w:rsidRPr="00D90C62" w:rsidRDefault="00110711" w:rsidP="00DB312C">
            <w:pPr>
              <w:rPr>
                <w:rFonts w:cstheme="minorHAnsi"/>
              </w:rPr>
            </w:pPr>
            <w:r w:rsidRPr="00D90C62">
              <w:rPr>
                <w:rFonts w:cstheme="minorHAnsi"/>
              </w:rPr>
              <w:t>16</w:t>
            </w:r>
          </w:p>
        </w:tc>
      </w:tr>
      <w:tr w:rsidR="006B369D" w:rsidRPr="00D90C62" w14:paraId="7901ABBE" w14:textId="77777777" w:rsidTr="00EA7C23">
        <w:trPr>
          <w:trHeight w:val="252"/>
        </w:trPr>
        <w:tc>
          <w:tcPr>
            <w:tcW w:w="5040" w:type="dxa"/>
            <w:gridSpan w:val="7"/>
            <w:vAlign w:val="center"/>
          </w:tcPr>
          <w:p w14:paraId="1B0BFDBF" w14:textId="77777777" w:rsidR="006B369D" w:rsidRPr="00D90C62" w:rsidRDefault="00110711" w:rsidP="00DB312C">
            <w:pPr>
              <w:pStyle w:val="ListParagraph"/>
              <w:numPr>
                <w:ilvl w:val="0"/>
                <w:numId w:val="7"/>
              </w:numPr>
              <w:ind w:left="641" w:hanging="357"/>
              <w:rPr>
                <w:rFonts w:cstheme="minorHAnsi"/>
              </w:rPr>
            </w:pPr>
            <w:r w:rsidRPr="00D90C62">
              <w:rPr>
                <w:rFonts w:cstheme="minorHAnsi"/>
              </w:rPr>
              <w:t>Coalitions</w:t>
            </w:r>
          </w:p>
        </w:tc>
        <w:tc>
          <w:tcPr>
            <w:tcW w:w="5040" w:type="dxa"/>
            <w:gridSpan w:val="8"/>
            <w:vAlign w:val="center"/>
          </w:tcPr>
          <w:p w14:paraId="36125989" w14:textId="77777777" w:rsidR="006B369D" w:rsidRPr="00D90C62" w:rsidRDefault="00110711" w:rsidP="00DB312C">
            <w:pPr>
              <w:rPr>
                <w:rFonts w:cstheme="minorHAnsi"/>
              </w:rPr>
            </w:pPr>
            <w:r w:rsidRPr="00D90C62">
              <w:rPr>
                <w:rFonts w:cstheme="minorHAnsi"/>
              </w:rPr>
              <w:t>2</w:t>
            </w:r>
          </w:p>
        </w:tc>
      </w:tr>
      <w:tr w:rsidR="006B369D" w:rsidRPr="00D90C62" w14:paraId="7E3D1F1D" w14:textId="77777777" w:rsidTr="00EA7C23">
        <w:trPr>
          <w:trHeight w:val="265"/>
        </w:trPr>
        <w:tc>
          <w:tcPr>
            <w:tcW w:w="5040" w:type="dxa"/>
            <w:gridSpan w:val="7"/>
            <w:vAlign w:val="center"/>
          </w:tcPr>
          <w:p w14:paraId="50268318" w14:textId="77777777" w:rsidR="006B369D" w:rsidRPr="00D90C62" w:rsidRDefault="00110711" w:rsidP="00DB312C">
            <w:pPr>
              <w:pStyle w:val="ListParagraph"/>
              <w:numPr>
                <w:ilvl w:val="0"/>
                <w:numId w:val="7"/>
              </w:numPr>
              <w:ind w:left="641" w:hanging="357"/>
              <w:rPr>
                <w:rFonts w:cstheme="minorHAnsi"/>
              </w:rPr>
            </w:pPr>
            <w:r w:rsidRPr="00D90C62">
              <w:rPr>
                <w:rFonts w:cstheme="minorHAnsi"/>
              </w:rPr>
              <w:t>Withdrew</w:t>
            </w:r>
          </w:p>
        </w:tc>
        <w:tc>
          <w:tcPr>
            <w:tcW w:w="5040" w:type="dxa"/>
            <w:gridSpan w:val="8"/>
            <w:vAlign w:val="center"/>
          </w:tcPr>
          <w:p w14:paraId="70801F49" w14:textId="77777777" w:rsidR="006B369D" w:rsidRPr="00D90C62" w:rsidRDefault="00110711" w:rsidP="00DB312C">
            <w:pPr>
              <w:rPr>
                <w:rFonts w:cstheme="minorHAnsi"/>
              </w:rPr>
            </w:pPr>
            <w:r w:rsidRPr="00D90C62">
              <w:rPr>
                <w:rFonts w:cstheme="minorHAnsi"/>
              </w:rPr>
              <w:t xml:space="preserve">2 </w:t>
            </w:r>
            <w:r w:rsidRPr="00D90C62">
              <w:rPr>
                <w:rStyle w:val="FootnoteReference"/>
                <w:rFonts w:cstheme="minorHAnsi"/>
              </w:rPr>
              <w:footnoteReference w:id="14"/>
            </w:r>
          </w:p>
        </w:tc>
      </w:tr>
      <w:tr w:rsidR="006B369D" w:rsidRPr="00D90C62" w14:paraId="604B7E52" w14:textId="77777777" w:rsidTr="00EA7C23">
        <w:trPr>
          <w:trHeight w:val="252"/>
        </w:trPr>
        <w:tc>
          <w:tcPr>
            <w:tcW w:w="5040" w:type="dxa"/>
            <w:gridSpan w:val="7"/>
            <w:vAlign w:val="center"/>
          </w:tcPr>
          <w:p w14:paraId="09DF9572" w14:textId="77777777" w:rsidR="006B369D" w:rsidRPr="00D90C62" w:rsidRDefault="00110711" w:rsidP="00DB312C">
            <w:pPr>
              <w:pStyle w:val="ListParagraph"/>
              <w:numPr>
                <w:ilvl w:val="0"/>
                <w:numId w:val="7"/>
              </w:numPr>
              <w:ind w:left="641" w:hanging="357"/>
              <w:rPr>
                <w:rFonts w:cstheme="minorHAnsi"/>
              </w:rPr>
            </w:pPr>
            <w:r w:rsidRPr="00D90C62">
              <w:rPr>
                <w:rFonts w:cstheme="minorHAnsi"/>
              </w:rPr>
              <w:t>Refused</w:t>
            </w:r>
          </w:p>
        </w:tc>
        <w:tc>
          <w:tcPr>
            <w:tcW w:w="5040" w:type="dxa"/>
            <w:gridSpan w:val="8"/>
            <w:vAlign w:val="center"/>
          </w:tcPr>
          <w:p w14:paraId="6174FE45" w14:textId="77777777" w:rsidR="006B369D" w:rsidRPr="00D90C62" w:rsidRDefault="00110711" w:rsidP="00DB312C">
            <w:pPr>
              <w:rPr>
                <w:rFonts w:cstheme="minorHAnsi"/>
              </w:rPr>
            </w:pPr>
            <w:r w:rsidRPr="00D90C62">
              <w:rPr>
                <w:rFonts w:cstheme="minorHAnsi"/>
              </w:rPr>
              <w:t>0</w:t>
            </w:r>
          </w:p>
        </w:tc>
      </w:tr>
      <w:tr w:rsidR="006B369D" w:rsidRPr="00D90C62" w14:paraId="5446D234" w14:textId="77777777" w:rsidTr="00EA7C23">
        <w:trPr>
          <w:trHeight w:val="252"/>
        </w:trPr>
        <w:tc>
          <w:tcPr>
            <w:tcW w:w="5040" w:type="dxa"/>
            <w:gridSpan w:val="7"/>
            <w:vAlign w:val="center"/>
          </w:tcPr>
          <w:p w14:paraId="4B3A0726" w14:textId="77777777" w:rsidR="006B369D" w:rsidRPr="00D90C62" w:rsidRDefault="00EE0743" w:rsidP="00EE0743">
            <w:pPr>
              <w:rPr>
                <w:rFonts w:cstheme="minorHAnsi"/>
                <w:lang w:val="en-GB"/>
              </w:rPr>
            </w:pPr>
            <w:r w:rsidRPr="00D90C62">
              <w:rPr>
                <w:rFonts w:cstheme="minorHAnsi"/>
                <w:lang w:val="en-GB"/>
              </w:rPr>
              <w:t>Total n</w:t>
            </w:r>
            <w:r w:rsidR="00110711" w:rsidRPr="00D90C62">
              <w:rPr>
                <w:rFonts w:cstheme="minorHAnsi"/>
                <w:lang w:val="en-GB"/>
              </w:rPr>
              <w:t>umber of candidates</w:t>
            </w:r>
            <w:r w:rsidRPr="00D90C62">
              <w:rPr>
                <w:rFonts w:cstheme="minorHAnsi"/>
                <w:lang w:val="en-GB"/>
              </w:rPr>
              <w:t>:</w:t>
            </w:r>
          </w:p>
        </w:tc>
        <w:tc>
          <w:tcPr>
            <w:tcW w:w="5040" w:type="dxa"/>
            <w:gridSpan w:val="8"/>
            <w:vAlign w:val="center"/>
          </w:tcPr>
          <w:p w14:paraId="0C312436" w14:textId="77777777" w:rsidR="006B369D" w:rsidRPr="00D90C62" w:rsidRDefault="00110711" w:rsidP="00DB312C">
            <w:pPr>
              <w:rPr>
                <w:rFonts w:cstheme="minorHAnsi"/>
              </w:rPr>
            </w:pPr>
            <w:r w:rsidRPr="00D90C62">
              <w:rPr>
                <w:rFonts w:cstheme="minorHAnsi"/>
              </w:rPr>
              <w:t>7,932</w:t>
            </w:r>
          </w:p>
        </w:tc>
      </w:tr>
      <w:tr w:rsidR="006B369D" w:rsidRPr="00D90C62" w14:paraId="235C7432" w14:textId="77777777" w:rsidTr="00EA7C23">
        <w:trPr>
          <w:trHeight w:val="252"/>
        </w:trPr>
        <w:tc>
          <w:tcPr>
            <w:tcW w:w="5040" w:type="dxa"/>
            <w:gridSpan w:val="7"/>
            <w:vAlign w:val="center"/>
          </w:tcPr>
          <w:p w14:paraId="3BFB03A3" w14:textId="77777777" w:rsidR="006B369D" w:rsidRPr="00D90C62" w:rsidRDefault="00110711" w:rsidP="00DB312C">
            <w:pPr>
              <w:pStyle w:val="ListParagraph"/>
              <w:numPr>
                <w:ilvl w:val="0"/>
                <w:numId w:val="7"/>
              </w:numPr>
              <w:ind w:left="641" w:hanging="357"/>
              <w:rPr>
                <w:rFonts w:cstheme="minorHAnsi"/>
              </w:rPr>
            </w:pPr>
            <w:r w:rsidRPr="00D90C62">
              <w:rPr>
                <w:rFonts w:cstheme="minorHAnsi"/>
              </w:rPr>
              <w:t>Mayoral candidates</w:t>
            </w:r>
          </w:p>
        </w:tc>
        <w:tc>
          <w:tcPr>
            <w:tcW w:w="5040" w:type="dxa"/>
            <w:gridSpan w:val="8"/>
            <w:vAlign w:val="center"/>
          </w:tcPr>
          <w:p w14:paraId="27C74986" w14:textId="77777777" w:rsidR="006B369D" w:rsidRPr="00D90C62" w:rsidRDefault="00110711" w:rsidP="00DB312C">
            <w:pPr>
              <w:rPr>
                <w:rFonts w:cstheme="minorHAnsi"/>
              </w:rPr>
            </w:pPr>
            <w:r w:rsidRPr="00D90C62">
              <w:rPr>
                <w:rFonts w:cstheme="minorHAnsi"/>
              </w:rPr>
              <w:t>224</w:t>
            </w:r>
          </w:p>
        </w:tc>
      </w:tr>
      <w:tr w:rsidR="006B369D" w:rsidRPr="00D90C62" w14:paraId="51893706" w14:textId="77777777" w:rsidTr="00EA7C23">
        <w:trPr>
          <w:trHeight w:val="265"/>
        </w:trPr>
        <w:tc>
          <w:tcPr>
            <w:tcW w:w="5040" w:type="dxa"/>
            <w:gridSpan w:val="7"/>
            <w:vAlign w:val="center"/>
          </w:tcPr>
          <w:p w14:paraId="2CE265D3" w14:textId="77777777" w:rsidR="006B369D" w:rsidRPr="00D90C62" w:rsidRDefault="00110711" w:rsidP="00DB312C">
            <w:pPr>
              <w:pStyle w:val="ListParagraph"/>
              <w:numPr>
                <w:ilvl w:val="0"/>
                <w:numId w:val="7"/>
              </w:numPr>
              <w:ind w:left="641" w:hanging="357"/>
              <w:rPr>
                <w:rFonts w:cstheme="minorHAnsi"/>
              </w:rPr>
            </w:pPr>
            <w:r w:rsidRPr="00D90C62">
              <w:rPr>
                <w:rFonts w:cstheme="minorHAnsi"/>
              </w:rPr>
              <w:t>Municipal Assembly candidates</w:t>
            </w:r>
          </w:p>
        </w:tc>
        <w:tc>
          <w:tcPr>
            <w:tcW w:w="5040" w:type="dxa"/>
            <w:gridSpan w:val="8"/>
            <w:vAlign w:val="center"/>
          </w:tcPr>
          <w:p w14:paraId="04692A52" w14:textId="77777777" w:rsidR="006B369D" w:rsidRPr="00D90C62" w:rsidRDefault="00110711" w:rsidP="00DB312C">
            <w:pPr>
              <w:rPr>
                <w:rFonts w:cstheme="minorHAnsi"/>
              </w:rPr>
            </w:pPr>
            <w:r w:rsidRPr="00D90C62">
              <w:rPr>
                <w:rFonts w:cstheme="minorHAnsi"/>
              </w:rPr>
              <w:t>7,708</w:t>
            </w:r>
          </w:p>
        </w:tc>
      </w:tr>
      <w:tr w:rsidR="006B369D" w:rsidRPr="00D90C62" w14:paraId="118A21A1" w14:textId="77777777" w:rsidTr="00EA7C23">
        <w:trPr>
          <w:trHeight w:val="491"/>
        </w:trPr>
        <w:tc>
          <w:tcPr>
            <w:tcW w:w="5040" w:type="dxa"/>
            <w:gridSpan w:val="7"/>
            <w:vAlign w:val="center"/>
          </w:tcPr>
          <w:p w14:paraId="1810B39B" w14:textId="77777777" w:rsidR="006B369D" w:rsidRPr="00D90C62" w:rsidRDefault="00110711" w:rsidP="00DB312C">
            <w:pPr>
              <w:rPr>
                <w:rFonts w:cstheme="minorHAnsi"/>
              </w:rPr>
            </w:pPr>
            <w:r w:rsidRPr="00D90C62">
              <w:rPr>
                <w:rFonts w:cstheme="minorHAnsi"/>
              </w:rPr>
              <w:t>Gender quota applicable</w:t>
            </w:r>
          </w:p>
        </w:tc>
        <w:tc>
          <w:tcPr>
            <w:tcW w:w="5040" w:type="dxa"/>
            <w:gridSpan w:val="8"/>
            <w:vAlign w:val="center"/>
          </w:tcPr>
          <w:p w14:paraId="53C6ED4A" w14:textId="77777777" w:rsidR="006B369D" w:rsidRPr="00D90C62" w:rsidRDefault="00110711" w:rsidP="00DB312C">
            <w:pPr>
              <w:rPr>
                <w:rFonts w:cstheme="minorHAnsi"/>
              </w:rPr>
            </w:pPr>
            <w:r w:rsidRPr="00D90C62">
              <w:rPr>
                <w:rFonts w:cstheme="minorHAnsi"/>
              </w:rPr>
              <w:t>Each candidate list shall comprise at least 30% certified candidates of the other gender</w:t>
            </w:r>
          </w:p>
        </w:tc>
      </w:tr>
      <w:tr w:rsidR="006B369D" w:rsidRPr="00D90C62" w14:paraId="510AE4E5" w14:textId="77777777" w:rsidTr="00EA7C23">
        <w:trPr>
          <w:trHeight w:val="491"/>
        </w:trPr>
        <w:tc>
          <w:tcPr>
            <w:tcW w:w="5040" w:type="dxa"/>
            <w:gridSpan w:val="7"/>
            <w:vAlign w:val="center"/>
          </w:tcPr>
          <w:p w14:paraId="7B38C69F" w14:textId="77777777" w:rsidR="006B369D" w:rsidRPr="00D90C62" w:rsidRDefault="00110711" w:rsidP="00DB312C">
            <w:pPr>
              <w:rPr>
                <w:rFonts w:cstheme="minorHAnsi"/>
              </w:rPr>
            </w:pPr>
            <w:r w:rsidRPr="00D90C62">
              <w:rPr>
                <w:rFonts w:cstheme="minorHAnsi"/>
              </w:rPr>
              <w:t>Ballot Lottery (orders political entity’s place on the ballot)</w:t>
            </w:r>
          </w:p>
        </w:tc>
        <w:tc>
          <w:tcPr>
            <w:tcW w:w="5040" w:type="dxa"/>
            <w:gridSpan w:val="8"/>
            <w:vAlign w:val="center"/>
          </w:tcPr>
          <w:p w14:paraId="4C28B740" w14:textId="77777777" w:rsidR="006B369D" w:rsidRPr="00D90C62" w:rsidRDefault="00110711" w:rsidP="00DB312C">
            <w:pPr>
              <w:rPr>
                <w:rFonts w:cstheme="minorHAnsi"/>
              </w:rPr>
            </w:pPr>
            <w:r w:rsidRPr="00D90C62">
              <w:rPr>
                <w:rFonts w:cstheme="minorHAnsi"/>
              </w:rPr>
              <w:t>19 September 2013</w:t>
            </w:r>
          </w:p>
        </w:tc>
      </w:tr>
      <w:tr w:rsidR="006B369D" w:rsidRPr="00D90C62" w14:paraId="622CBC95" w14:textId="77777777" w:rsidTr="00EA7C23">
        <w:trPr>
          <w:trHeight w:val="240"/>
        </w:trPr>
        <w:tc>
          <w:tcPr>
            <w:tcW w:w="5040" w:type="dxa"/>
            <w:gridSpan w:val="7"/>
            <w:vAlign w:val="center"/>
          </w:tcPr>
          <w:p w14:paraId="29FC0C72" w14:textId="77777777" w:rsidR="006B369D" w:rsidRPr="00D90C62" w:rsidRDefault="00110711" w:rsidP="00DB312C">
            <w:pPr>
              <w:rPr>
                <w:rFonts w:cstheme="minorHAnsi"/>
              </w:rPr>
            </w:pPr>
            <w:r w:rsidRPr="00D90C62">
              <w:rPr>
                <w:rFonts w:cstheme="minorHAnsi"/>
              </w:rPr>
              <w:t>Election Campaign Period</w:t>
            </w:r>
            <w:r w:rsidR="004C0491" w:rsidRPr="00D90C62">
              <w:rPr>
                <w:rFonts w:cstheme="minorHAnsi"/>
              </w:rPr>
              <w:t xml:space="preserve"> </w:t>
            </w:r>
            <w:r w:rsidR="004C0491" w:rsidRPr="00D90C62">
              <w:rPr>
                <w:rFonts w:cstheme="minorHAnsi"/>
                <w:lang w:val="en-GB"/>
              </w:rPr>
              <w:t>(</w:t>
            </w:r>
            <w:r w:rsidR="004C0491" w:rsidRPr="00D90C62">
              <w:rPr>
                <w:rFonts w:cstheme="minorHAnsi"/>
              </w:rPr>
              <w:t>first round)</w:t>
            </w:r>
          </w:p>
        </w:tc>
        <w:tc>
          <w:tcPr>
            <w:tcW w:w="5040" w:type="dxa"/>
            <w:gridSpan w:val="8"/>
            <w:vAlign w:val="center"/>
          </w:tcPr>
          <w:p w14:paraId="4576306E" w14:textId="77777777" w:rsidR="006B369D" w:rsidRPr="00D90C62" w:rsidRDefault="00110711" w:rsidP="00DB312C">
            <w:pPr>
              <w:rPr>
                <w:rFonts w:cstheme="minorHAnsi"/>
              </w:rPr>
            </w:pPr>
            <w:r w:rsidRPr="00D90C62">
              <w:rPr>
                <w:rFonts w:cstheme="minorHAnsi"/>
              </w:rPr>
              <w:t>03 October</w:t>
            </w:r>
            <w:r w:rsidR="00C733DE" w:rsidRPr="00D90C62">
              <w:rPr>
                <w:rFonts w:cstheme="minorHAnsi"/>
              </w:rPr>
              <w:t xml:space="preserve"> </w:t>
            </w:r>
            <w:r w:rsidRPr="00D90C62">
              <w:rPr>
                <w:rFonts w:cstheme="minorHAnsi"/>
              </w:rPr>
              <w:t>-</w:t>
            </w:r>
            <w:r w:rsidR="00C733DE" w:rsidRPr="00D90C62">
              <w:rPr>
                <w:rFonts w:cstheme="minorHAnsi"/>
              </w:rPr>
              <w:t xml:space="preserve"> </w:t>
            </w:r>
            <w:r w:rsidRPr="00D90C62">
              <w:rPr>
                <w:rFonts w:cstheme="minorHAnsi"/>
              </w:rPr>
              <w:t>1 November 2013</w:t>
            </w:r>
          </w:p>
        </w:tc>
      </w:tr>
      <w:tr w:rsidR="006B369D" w:rsidRPr="00D90C62" w14:paraId="49E1B7AA" w14:textId="77777777" w:rsidTr="00EA7C23">
        <w:trPr>
          <w:trHeight w:val="252"/>
        </w:trPr>
        <w:tc>
          <w:tcPr>
            <w:tcW w:w="5040" w:type="dxa"/>
            <w:gridSpan w:val="7"/>
            <w:vAlign w:val="center"/>
          </w:tcPr>
          <w:p w14:paraId="694B8B0D" w14:textId="77777777" w:rsidR="006B369D" w:rsidRPr="00D90C62" w:rsidRDefault="004C0491" w:rsidP="004C0491">
            <w:pPr>
              <w:rPr>
                <w:rFonts w:cstheme="minorHAnsi"/>
              </w:rPr>
            </w:pPr>
            <w:r w:rsidRPr="00D90C62">
              <w:rPr>
                <w:rFonts w:cstheme="minorHAnsi"/>
              </w:rPr>
              <w:t>Election Campaign Period (second round)</w:t>
            </w:r>
          </w:p>
        </w:tc>
        <w:tc>
          <w:tcPr>
            <w:tcW w:w="5040" w:type="dxa"/>
            <w:gridSpan w:val="8"/>
            <w:vAlign w:val="center"/>
          </w:tcPr>
          <w:p w14:paraId="12225348" w14:textId="77777777" w:rsidR="006B369D" w:rsidRPr="00D90C62" w:rsidRDefault="004C0491" w:rsidP="00DB312C">
            <w:pPr>
              <w:rPr>
                <w:rFonts w:cstheme="minorHAnsi"/>
              </w:rPr>
            </w:pPr>
            <w:r w:rsidRPr="00D90C62">
              <w:rPr>
                <w:rFonts w:cstheme="minorHAnsi"/>
              </w:rPr>
              <w:t>25 – 29 November</w:t>
            </w:r>
          </w:p>
        </w:tc>
      </w:tr>
      <w:tr w:rsidR="006B369D" w:rsidRPr="00D90C62" w14:paraId="1F719658" w14:textId="77777777" w:rsidTr="00EA7C23">
        <w:trPr>
          <w:trHeight w:val="242"/>
        </w:trPr>
        <w:tc>
          <w:tcPr>
            <w:tcW w:w="5040" w:type="dxa"/>
            <w:gridSpan w:val="7"/>
            <w:vAlign w:val="center"/>
          </w:tcPr>
          <w:p w14:paraId="734FCBAC" w14:textId="77777777" w:rsidR="006B369D" w:rsidRPr="00D90C62" w:rsidRDefault="00110711" w:rsidP="00DB312C">
            <w:pPr>
              <w:rPr>
                <w:rFonts w:cstheme="minorHAnsi"/>
              </w:rPr>
            </w:pPr>
            <w:r w:rsidRPr="00D90C62">
              <w:rPr>
                <w:rFonts w:cstheme="minorHAnsi"/>
                <w:b/>
              </w:rPr>
              <w:t>Finance:</w:t>
            </w:r>
          </w:p>
        </w:tc>
        <w:tc>
          <w:tcPr>
            <w:tcW w:w="5040" w:type="dxa"/>
            <w:gridSpan w:val="8"/>
            <w:vAlign w:val="center"/>
          </w:tcPr>
          <w:p w14:paraId="57457A4C" w14:textId="77777777" w:rsidR="006B369D" w:rsidRPr="00D90C62" w:rsidRDefault="006B369D" w:rsidP="00DB312C">
            <w:pPr>
              <w:rPr>
                <w:rFonts w:cstheme="minorHAnsi"/>
              </w:rPr>
            </w:pPr>
          </w:p>
        </w:tc>
      </w:tr>
      <w:tr w:rsidR="006B369D" w:rsidRPr="00D90C62" w14:paraId="7AACB37F" w14:textId="77777777" w:rsidTr="00EA7C23">
        <w:trPr>
          <w:trHeight w:val="252"/>
        </w:trPr>
        <w:tc>
          <w:tcPr>
            <w:tcW w:w="5040" w:type="dxa"/>
            <w:gridSpan w:val="7"/>
            <w:vAlign w:val="center"/>
          </w:tcPr>
          <w:p w14:paraId="63A1748D" w14:textId="77777777" w:rsidR="006B369D" w:rsidRPr="00D90C62" w:rsidRDefault="00110711" w:rsidP="00DB312C">
            <w:pPr>
              <w:pStyle w:val="ListParagraph"/>
              <w:numPr>
                <w:ilvl w:val="0"/>
                <w:numId w:val="7"/>
              </w:numPr>
              <w:ind w:left="697" w:hanging="357"/>
              <w:rPr>
                <w:rFonts w:cstheme="minorHAnsi"/>
              </w:rPr>
            </w:pPr>
            <w:r w:rsidRPr="00D90C62">
              <w:rPr>
                <w:rFonts w:cstheme="minorHAnsi"/>
              </w:rPr>
              <w:t>Entity spending limit</w:t>
            </w:r>
          </w:p>
        </w:tc>
        <w:tc>
          <w:tcPr>
            <w:tcW w:w="5040" w:type="dxa"/>
            <w:gridSpan w:val="8"/>
            <w:vAlign w:val="center"/>
          </w:tcPr>
          <w:p w14:paraId="4401231C" w14:textId="77777777" w:rsidR="006B369D" w:rsidRPr="00D90C62" w:rsidRDefault="00110711" w:rsidP="00DB312C">
            <w:pPr>
              <w:rPr>
                <w:rFonts w:cstheme="minorHAnsi"/>
              </w:rPr>
            </w:pPr>
            <w:r w:rsidRPr="00D90C62">
              <w:rPr>
                <w:rFonts w:cstheme="minorHAnsi"/>
              </w:rPr>
              <w:t>0.5 euro per voter / municipality</w:t>
            </w:r>
          </w:p>
        </w:tc>
      </w:tr>
      <w:tr w:rsidR="006B369D" w:rsidRPr="00D90C62" w14:paraId="68AE688E" w14:textId="77777777" w:rsidTr="00EA7C23">
        <w:trPr>
          <w:trHeight w:val="265"/>
        </w:trPr>
        <w:tc>
          <w:tcPr>
            <w:tcW w:w="5040" w:type="dxa"/>
            <w:gridSpan w:val="7"/>
            <w:vAlign w:val="center"/>
          </w:tcPr>
          <w:p w14:paraId="4E6F1688" w14:textId="77777777" w:rsidR="006B369D" w:rsidRPr="00D90C62" w:rsidRDefault="00110711" w:rsidP="00DB312C">
            <w:pPr>
              <w:pStyle w:val="ListParagraph"/>
              <w:numPr>
                <w:ilvl w:val="0"/>
                <w:numId w:val="7"/>
              </w:numPr>
              <w:ind w:left="697" w:hanging="357"/>
              <w:rPr>
                <w:rFonts w:cstheme="minorHAnsi"/>
              </w:rPr>
            </w:pPr>
            <w:r w:rsidRPr="00D90C62">
              <w:rPr>
                <w:rFonts w:cstheme="minorHAnsi"/>
              </w:rPr>
              <w:t>Campaign financial disclosure – 1</w:t>
            </w:r>
            <w:r w:rsidRPr="00D90C62">
              <w:rPr>
                <w:rFonts w:cstheme="minorHAnsi"/>
                <w:vertAlign w:val="superscript"/>
              </w:rPr>
              <w:t>st</w:t>
            </w:r>
            <w:r w:rsidRPr="00D90C62">
              <w:rPr>
                <w:rFonts w:cstheme="minorHAnsi"/>
              </w:rPr>
              <w:t xml:space="preserve"> report</w:t>
            </w:r>
          </w:p>
        </w:tc>
        <w:tc>
          <w:tcPr>
            <w:tcW w:w="5040" w:type="dxa"/>
            <w:gridSpan w:val="8"/>
            <w:vAlign w:val="center"/>
          </w:tcPr>
          <w:p w14:paraId="16C041F1" w14:textId="77777777" w:rsidR="006B369D" w:rsidRPr="00D90C62" w:rsidRDefault="00110711" w:rsidP="00DB312C">
            <w:pPr>
              <w:rPr>
                <w:rFonts w:cstheme="minorHAnsi"/>
              </w:rPr>
            </w:pPr>
            <w:r w:rsidRPr="00D90C62">
              <w:rPr>
                <w:rFonts w:cstheme="minorHAnsi"/>
              </w:rPr>
              <w:t>18 December 2013</w:t>
            </w:r>
          </w:p>
        </w:tc>
      </w:tr>
      <w:tr w:rsidR="006B369D" w:rsidRPr="00D90C62" w14:paraId="3A8CFAF0" w14:textId="77777777" w:rsidTr="00EA7C23">
        <w:trPr>
          <w:trHeight w:val="252"/>
        </w:trPr>
        <w:tc>
          <w:tcPr>
            <w:tcW w:w="5040" w:type="dxa"/>
            <w:gridSpan w:val="7"/>
            <w:vAlign w:val="center"/>
          </w:tcPr>
          <w:p w14:paraId="05EDFDA9" w14:textId="77777777" w:rsidR="006B369D" w:rsidRPr="00D90C62" w:rsidRDefault="00110711" w:rsidP="00DB312C">
            <w:pPr>
              <w:pStyle w:val="MainTextCopy"/>
              <w:numPr>
                <w:ilvl w:val="0"/>
                <w:numId w:val="7"/>
              </w:numPr>
              <w:spacing w:line="240" w:lineRule="auto"/>
              <w:ind w:left="697" w:hanging="357"/>
              <w:rPr>
                <w:rFonts w:asciiTheme="minorHAnsi" w:hAnsiTheme="minorHAnsi" w:cstheme="minorHAnsi"/>
                <w:szCs w:val="22"/>
              </w:rPr>
            </w:pPr>
            <w:r w:rsidRPr="00D90C62">
              <w:rPr>
                <w:rFonts w:asciiTheme="minorHAnsi" w:hAnsiTheme="minorHAnsi" w:cstheme="minorHAnsi"/>
                <w:szCs w:val="22"/>
              </w:rPr>
              <w:t>Campaign financial disclosure – 2</w:t>
            </w:r>
            <w:r w:rsidRPr="00D90C62">
              <w:rPr>
                <w:rFonts w:asciiTheme="minorHAnsi" w:hAnsiTheme="minorHAnsi" w:cstheme="minorHAnsi"/>
                <w:szCs w:val="22"/>
                <w:vertAlign w:val="superscript"/>
              </w:rPr>
              <w:t>nd</w:t>
            </w:r>
            <w:r w:rsidRPr="00D90C62">
              <w:rPr>
                <w:rFonts w:asciiTheme="minorHAnsi" w:hAnsiTheme="minorHAnsi" w:cstheme="minorHAnsi"/>
                <w:szCs w:val="22"/>
              </w:rPr>
              <w:t xml:space="preserve"> report</w:t>
            </w:r>
          </w:p>
        </w:tc>
        <w:tc>
          <w:tcPr>
            <w:tcW w:w="5040" w:type="dxa"/>
            <w:gridSpan w:val="8"/>
            <w:vAlign w:val="center"/>
          </w:tcPr>
          <w:p w14:paraId="1628E95B" w14:textId="77777777" w:rsidR="006B369D" w:rsidRPr="00D90C62" w:rsidRDefault="00110711" w:rsidP="00DB312C">
            <w:pPr>
              <w:pStyle w:val="MainTextCopy"/>
              <w:spacing w:line="240" w:lineRule="auto"/>
              <w:rPr>
                <w:rFonts w:asciiTheme="minorHAnsi" w:hAnsiTheme="minorHAnsi" w:cstheme="minorHAnsi"/>
                <w:szCs w:val="22"/>
              </w:rPr>
            </w:pPr>
            <w:r w:rsidRPr="00D90C62">
              <w:rPr>
                <w:rFonts w:asciiTheme="minorHAnsi" w:hAnsiTheme="minorHAnsi" w:cstheme="minorHAnsi"/>
                <w:szCs w:val="22"/>
              </w:rPr>
              <w:t>26 December 2013</w:t>
            </w:r>
          </w:p>
        </w:tc>
      </w:tr>
      <w:tr w:rsidR="00D90C62" w:rsidRPr="00D90C62" w14:paraId="42F9ABA7" w14:textId="77777777" w:rsidTr="00D90C62">
        <w:trPr>
          <w:trHeight w:val="287"/>
        </w:trPr>
        <w:tc>
          <w:tcPr>
            <w:tcW w:w="10080" w:type="dxa"/>
            <w:gridSpan w:val="15"/>
            <w:shd w:val="clear" w:color="auto" w:fill="B8CCE4" w:themeFill="accent1" w:themeFillTint="66"/>
            <w:vAlign w:val="center"/>
          </w:tcPr>
          <w:p w14:paraId="4A3DE151" w14:textId="7C9D0850" w:rsidR="00D90C62" w:rsidRPr="00D90C62" w:rsidRDefault="00D90C62" w:rsidP="00DB312C">
            <w:pPr>
              <w:rPr>
                <w:rFonts w:cstheme="minorHAnsi"/>
                <w:sz w:val="24"/>
              </w:rPr>
            </w:pPr>
            <w:r w:rsidRPr="00D90C62">
              <w:rPr>
                <w:rFonts w:cstheme="minorHAnsi"/>
                <w:b/>
                <w:sz w:val="24"/>
              </w:rPr>
              <w:t>Observers</w:t>
            </w:r>
          </w:p>
        </w:tc>
      </w:tr>
      <w:tr w:rsidR="00110711" w:rsidRPr="00D90C62" w14:paraId="58373322" w14:textId="77777777" w:rsidTr="00EA7C23">
        <w:trPr>
          <w:trHeight w:val="872"/>
        </w:trPr>
        <w:tc>
          <w:tcPr>
            <w:tcW w:w="5040" w:type="dxa"/>
            <w:gridSpan w:val="7"/>
            <w:vAlign w:val="center"/>
          </w:tcPr>
          <w:p w14:paraId="7F3B0D97" w14:textId="77777777" w:rsidR="00110711" w:rsidRPr="00D90C62" w:rsidRDefault="00110711" w:rsidP="00DB312C">
            <w:pPr>
              <w:pStyle w:val="MainTextCopy"/>
              <w:spacing w:line="240" w:lineRule="auto"/>
              <w:rPr>
                <w:rFonts w:asciiTheme="minorHAnsi" w:hAnsiTheme="minorHAnsi" w:cstheme="minorHAnsi"/>
                <w:szCs w:val="22"/>
              </w:rPr>
            </w:pPr>
            <w:r w:rsidRPr="00D90C62">
              <w:rPr>
                <w:rFonts w:asciiTheme="minorHAnsi" w:hAnsiTheme="minorHAnsi" w:cstheme="minorHAnsi"/>
                <w:szCs w:val="22"/>
              </w:rPr>
              <w:t>CEC Accredited observers (first round)</w:t>
            </w:r>
          </w:p>
          <w:p w14:paraId="17855797" w14:textId="77777777" w:rsidR="00134FFA" w:rsidRPr="00D90C62" w:rsidRDefault="000C4243" w:rsidP="004552ED">
            <w:pPr>
              <w:pStyle w:val="MainTextCopy"/>
              <w:spacing w:line="240" w:lineRule="auto"/>
              <w:rPr>
                <w:rFonts w:asciiTheme="minorHAnsi" w:hAnsiTheme="minorHAnsi" w:cstheme="minorHAnsi"/>
                <w:szCs w:val="22"/>
              </w:rPr>
            </w:pPr>
            <w:r w:rsidRPr="00D90C62">
              <w:rPr>
                <w:rFonts w:asciiTheme="minorHAnsi" w:hAnsiTheme="minorHAnsi" w:cstheme="minorHAnsi"/>
                <w:szCs w:val="22"/>
              </w:rPr>
              <w:t xml:space="preserve">CEC </w:t>
            </w:r>
            <w:r w:rsidR="007F1E57" w:rsidRPr="00D90C62">
              <w:rPr>
                <w:rFonts w:asciiTheme="minorHAnsi" w:hAnsiTheme="minorHAnsi" w:cstheme="minorHAnsi"/>
                <w:szCs w:val="22"/>
              </w:rPr>
              <w:t>observers applied (second round)</w:t>
            </w:r>
          </w:p>
        </w:tc>
        <w:tc>
          <w:tcPr>
            <w:tcW w:w="5040" w:type="dxa"/>
            <w:gridSpan w:val="8"/>
            <w:vAlign w:val="center"/>
          </w:tcPr>
          <w:p w14:paraId="717DE789" w14:textId="77777777" w:rsidR="00110711" w:rsidRPr="00D90C62" w:rsidRDefault="00DA0CDC" w:rsidP="00DB312C">
            <w:pPr>
              <w:rPr>
                <w:rFonts w:cstheme="minorHAnsi"/>
              </w:rPr>
            </w:pPr>
            <w:r w:rsidRPr="00D90C62">
              <w:rPr>
                <w:rFonts w:cstheme="minorHAnsi"/>
              </w:rPr>
              <w:t>30,173</w:t>
            </w:r>
          </w:p>
          <w:p w14:paraId="06286F01" w14:textId="77777777" w:rsidR="00134FFA" w:rsidRPr="00D90C62" w:rsidRDefault="004552ED" w:rsidP="00DB312C">
            <w:pPr>
              <w:rPr>
                <w:rFonts w:cstheme="minorHAnsi"/>
              </w:rPr>
            </w:pPr>
            <w:r w:rsidRPr="00D90C62">
              <w:rPr>
                <w:rFonts w:cstheme="minorHAnsi"/>
              </w:rPr>
              <w:t>2.280</w:t>
            </w:r>
          </w:p>
        </w:tc>
      </w:tr>
      <w:tr w:rsidR="003D727D" w:rsidRPr="00D90C62" w14:paraId="14CDC6A9" w14:textId="77777777" w:rsidTr="00EA7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80"/>
        </w:trPr>
        <w:tc>
          <w:tcPr>
            <w:tcW w:w="1504" w:type="dxa"/>
            <w:gridSpan w:val="2"/>
            <w:vAlign w:val="center"/>
          </w:tcPr>
          <w:p w14:paraId="58B17AEA" w14:textId="77777777" w:rsidR="003D727D" w:rsidRPr="00D90C62" w:rsidRDefault="003D727D" w:rsidP="008D1FE7">
            <w:pPr>
              <w:jc w:val="center"/>
              <w:rPr>
                <w:rFonts w:cstheme="minorHAnsi"/>
                <w:b/>
              </w:rPr>
            </w:pPr>
            <w:r w:rsidRPr="00D90C62">
              <w:rPr>
                <w:rFonts w:cstheme="minorHAnsi"/>
                <w:b/>
              </w:rPr>
              <w:t>Political Entities</w:t>
            </w:r>
          </w:p>
        </w:tc>
        <w:tc>
          <w:tcPr>
            <w:tcW w:w="1416" w:type="dxa"/>
            <w:gridSpan w:val="2"/>
            <w:vAlign w:val="center"/>
          </w:tcPr>
          <w:p w14:paraId="2BC53B80" w14:textId="77777777" w:rsidR="003D727D" w:rsidRPr="00D90C62" w:rsidRDefault="003D727D" w:rsidP="008D1FE7">
            <w:pPr>
              <w:jc w:val="center"/>
              <w:rPr>
                <w:rFonts w:cstheme="minorHAnsi"/>
                <w:b/>
              </w:rPr>
            </w:pPr>
            <w:r w:rsidRPr="00D90C62">
              <w:rPr>
                <w:rFonts w:cstheme="minorHAnsi"/>
                <w:b/>
              </w:rPr>
              <w:t>Local NGOs</w:t>
            </w:r>
          </w:p>
        </w:tc>
        <w:tc>
          <w:tcPr>
            <w:tcW w:w="1565" w:type="dxa"/>
            <w:gridSpan w:val="2"/>
            <w:vAlign w:val="center"/>
          </w:tcPr>
          <w:p w14:paraId="488864D5" w14:textId="77777777" w:rsidR="003D727D" w:rsidRPr="00D90C62" w:rsidRDefault="003D727D" w:rsidP="008D1FE7">
            <w:pPr>
              <w:jc w:val="center"/>
              <w:rPr>
                <w:rFonts w:cstheme="minorHAnsi"/>
                <w:b/>
              </w:rPr>
            </w:pPr>
            <w:r w:rsidRPr="00D90C62">
              <w:rPr>
                <w:rFonts w:cstheme="minorHAnsi"/>
                <w:b/>
              </w:rPr>
              <w:t>International Organizations</w:t>
            </w:r>
          </w:p>
        </w:tc>
        <w:tc>
          <w:tcPr>
            <w:tcW w:w="1557" w:type="dxa"/>
            <w:gridSpan w:val="3"/>
            <w:vAlign w:val="center"/>
          </w:tcPr>
          <w:p w14:paraId="33911639" w14:textId="77777777" w:rsidR="003D727D" w:rsidRPr="00D90C62" w:rsidRDefault="003D727D" w:rsidP="008D1FE7">
            <w:pPr>
              <w:jc w:val="center"/>
              <w:rPr>
                <w:rFonts w:cstheme="minorHAnsi"/>
                <w:b/>
              </w:rPr>
            </w:pPr>
            <w:r w:rsidRPr="00D90C62">
              <w:rPr>
                <w:rFonts w:cstheme="minorHAnsi"/>
                <w:b/>
              </w:rPr>
              <w:t>Institutions</w:t>
            </w:r>
          </w:p>
        </w:tc>
        <w:tc>
          <w:tcPr>
            <w:tcW w:w="1407" w:type="dxa"/>
            <w:gridSpan w:val="2"/>
            <w:vAlign w:val="center"/>
          </w:tcPr>
          <w:p w14:paraId="600E5030" w14:textId="77777777" w:rsidR="003D727D" w:rsidRPr="00D90C62" w:rsidRDefault="003D727D" w:rsidP="008D1FE7">
            <w:pPr>
              <w:jc w:val="center"/>
              <w:rPr>
                <w:rFonts w:cstheme="minorHAnsi"/>
                <w:b/>
              </w:rPr>
            </w:pPr>
            <w:r w:rsidRPr="00D90C62">
              <w:rPr>
                <w:rFonts w:cstheme="minorHAnsi"/>
                <w:b/>
              </w:rPr>
              <w:t>Embassies &amp; Liaison Offices</w:t>
            </w:r>
          </w:p>
        </w:tc>
        <w:tc>
          <w:tcPr>
            <w:tcW w:w="1129" w:type="dxa"/>
            <w:gridSpan w:val="2"/>
            <w:vAlign w:val="center"/>
          </w:tcPr>
          <w:p w14:paraId="20272638" w14:textId="77777777" w:rsidR="003D727D" w:rsidRPr="00D90C62" w:rsidRDefault="003D727D" w:rsidP="008D1FE7">
            <w:pPr>
              <w:jc w:val="center"/>
              <w:rPr>
                <w:rFonts w:cstheme="minorHAnsi"/>
                <w:b/>
              </w:rPr>
            </w:pPr>
            <w:r w:rsidRPr="00D90C62">
              <w:rPr>
                <w:rFonts w:cstheme="minorHAnsi"/>
                <w:b/>
              </w:rPr>
              <w:t>Media</w:t>
            </w:r>
          </w:p>
        </w:tc>
        <w:tc>
          <w:tcPr>
            <w:tcW w:w="1502" w:type="dxa"/>
            <w:gridSpan w:val="2"/>
            <w:vAlign w:val="center"/>
          </w:tcPr>
          <w:p w14:paraId="18F1F196" w14:textId="77777777" w:rsidR="003D727D" w:rsidRPr="00D90C62" w:rsidRDefault="003D727D" w:rsidP="008D1FE7">
            <w:pPr>
              <w:jc w:val="center"/>
              <w:rPr>
                <w:rFonts w:cstheme="minorHAnsi"/>
                <w:b/>
              </w:rPr>
            </w:pPr>
            <w:r w:rsidRPr="00D90C62">
              <w:rPr>
                <w:rFonts w:cstheme="minorHAnsi"/>
                <w:b/>
              </w:rPr>
              <w:t>TOTAL</w:t>
            </w:r>
          </w:p>
        </w:tc>
      </w:tr>
      <w:tr w:rsidR="003D727D" w:rsidRPr="00D90C62" w14:paraId="48D31AB6" w14:textId="77777777" w:rsidTr="00EA7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4"/>
        </w:trPr>
        <w:tc>
          <w:tcPr>
            <w:tcW w:w="545" w:type="dxa"/>
            <w:vAlign w:val="center"/>
          </w:tcPr>
          <w:p w14:paraId="354AF997" w14:textId="77777777" w:rsidR="003D727D" w:rsidRPr="00D90C62" w:rsidRDefault="003D727D" w:rsidP="008D1FE7">
            <w:pPr>
              <w:jc w:val="center"/>
              <w:rPr>
                <w:rFonts w:cstheme="minorHAnsi"/>
              </w:rPr>
            </w:pPr>
            <w:r w:rsidRPr="00D90C62">
              <w:rPr>
                <w:rFonts w:cstheme="minorHAnsi"/>
              </w:rPr>
              <w:t>#</w:t>
            </w:r>
          </w:p>
        </w:tc>
        <w:tc>
          <w:tcPr>
            <w:tcW w:w="959" w:type="dxa"/>
            <w:vAlign w:val="center"/>
          </w:tcPr>
          <w:p w14:paraId="1855F88A" w14:textId="77777777" w:rsidR="003D727D" w:rsidRPr="00D90C62" w:rsidRDefault="003D727D" w:rsidP="008D1FE7">
            <w:pPr>
              <w:jc w:val="center"/>
              <w:rPr>
                <w:rFonts w:cstheme="minorHAnsi"/>
              </w:rPr>
            </w:pPr>
            <w:proofErr w:type="spellStart"/>
            <w:r w:rsidRPr="00D90C62">
              <w:rPr>
                <w:rFonts w:cstheme="minorHAnsi"/>
              </w:rPr>
              <w:t>Obser</w:t>
            </w:r>
            <w:proofErr w:type="spellEnd"/>
          </w:p>
        </w:tc>
        <w:tc>
          <w:tcPr>
            <w:tcW w:w="664" w:type="dxa"/>
            <w:vAlign w:val="center"/>
          </w:tcPr>
          <w:p w14:paraId="352C8214" w14:textId="77777777" w:rsidR="003D727D" w:rsidRPr="00D90C62" w:rsidRDefault="003D727D" w:rsidP="008D1FE7">
            <w:pPr>
              <w:jc w:val="center"/>
              <w:rPr>
                <w:rFonts w:cstheme="minorHAnsi"/>
              </w:rPr>
            </w:pPr>
            <w:r w:rsidRPr="00D90C62">
              <w:rPr>
                <w:rFonts w:cstheme="minorHAnsi"/>
              </w:rPr>
              <w:t>#</w:t>
            </w:r>
          </w:p>
        </w:tc>
        <w:tc>
          <w:tcPr>
            <w:tcW w:w="752" w:type="dxa"/>
            <w:vAlign w:val="center"/>
          </w:tcPr>
          <w:p w14:paraId="0786F8BC" w14:textId="77777777" w:rsidR="003D727D" w:rsidRPr="00D90C62" w:rsidRDefault="003D727D" w:rsidP="008D1FE7">
            <w:pPr>
              <w:jc w:val="center"/>
              <w:rPr>
                <w:rFonts w:cstheme="minorHAnsi"/>
              </w:rPr>
            </w:pPr>
            <w:proofErr w:type="spellStart"/>
            <w:r w:rsidRPr="00D90C62">
              <w:rPr>
                <w:rFonts w:cstheme="minorHAnsi"/>
              </w:rPr>
              <w:t>Obser</w:t>
            </w:r>
            <w:proofErr w:type="spellEnd"/>
          </w:p>
        </w:tc>
        <w:tc>
          <w:tcPr>
            <w:tcW w:w="684" w:type="dxa"/>
            <w:vAlign w:val="center"/>
          </w:tcPr>
          <w:p w14:paraId="6000F200" w14:textId="77777777" w:rsidR="003D727D" w:rsidRPr="00D90C62" w:rsidRDefault="003D727D" w:rsidP="008D1FE7">
            <w:pPr>
              <w:jc w:val="center"/>
              <w:rPr>
                <w:rFonts w:cstheme="minorHAnsi"/>
              </w:rPr>
            </w:pPr>
            <w:r w:rsidRPr="00D90C62">
              <w:rPr>
                <w:rFonts w:cstheme="minorHAnsi"/>
              </w:rPr>
              <w:t>#</w:t>
            </w:r>
          </w:p>
        </w:tc>
        <w:tc>
          <w:tcPr>
            <w:tcW w:w="881" w:type="dxa"/>
            <w:vAlign w:val="center"/>
          </w:tcPr>
          <w:p w14:paraId="1F50E290" w14:textId="77777777" w:rsidR="003D727D" w:rsidRPr="00D90C62" w:rsidRDefault="003D727D" w:rsidP="008D1FE7">
            <w:pPr>
              <w:jc w:val="center"/>
              <w:rPr>
                <w:rFonts w:cstheme="minorHAnsi"/>
              </w:rPr>
            </w:pPr>
            <w:proofErr w:type="spellStart"/>
            <w:r w:rsidRPr="00D90C62">
              <w:rPr>
                <w:rFonts w:cstheme="minorHAnsi"/>
              </w:rPr>
              <w:t>Obser</w:t>
            </w:r>
            <w:proofErr w:type="spellEnd"/>
          </w:p>
        </w:tc>
        <w:tc>
          <w:tcPr>
            <w:tcW w:w="805" w:type="dxa"/>
            <w:gridSpan w:val="2"/>
            <w:vAlign w:val="center"/>
          </w:tcPr>
          <w:p w14:paraId="7D106BC0" w14:textId="77777777" w:rsidR="003D727D" w:rsidRPr="00D90C62" w:rsidRDefault="003D727D" w:rsidP="008D1FE7">
            <w:pPr>
              <w:jc w:val="center"/>
              <w:rPr>
                <w:rFonts w:cstheme="minorHAnsi"/>
              </w:rPr>
            </w:pPr>
            <w:r w:rsidRPr="00D90C62">
              <w:rPr>
                <w:rFonts w:cstheme="minorHAnsi"/>
              </w:rPr>
              <w:t>#</w:t>
            </w:r>
          </w:p>
        </w:tc>
        <w:tc>
          <w:tcPr>
            <w:tcW w:w="752" w:type="dxa"/>
            <w:vAlign w:val="center"/>
          </w:tcPr>
          <w:p w14:paraId="7A02A2DA" w14:textId="77777777" w:rsidR="003D727D" w:rsidRPr="00D90C62" w:rsidRDefault="003D727D" w:rsidP="008D1FE7">
            <w:pPr>
              <w:jc w:val="center"/>
              <w:rPr>
                <w:rFonts w:cstheme="minorHAnsi"/>
              </w:rPr>
            </w:pPr>
            <w:proofErr w:type="spellStart"/>
            <w:r w:rsidRPr="00D90C62">
              <w:rPr>
                <w:rFonts w:cstheme="minorHAnsi"/>
              </w:rPr>
              <w:t>Obser</w:t>
            </w:r>
            <w:proofErr w:type="spellEnd"/>
          </w:p>
        </w:tc>
        <w:tc>
          <w:tcPr>
            <w:tcW w:w="655" w:type="dxa"/>
            <w:vAlign w:val="center"/>
          </w:tcPr>
          <w:p w14:paraId="522E7A02" w14:textId="77777777" w:rsidR="003D727D" w:rsidRPr="00D90C62" w:rsidRDefault="003D727D" w:rsidP="008D1FE7">
            <w:pPr>
              <w:jc w:val="center"/>
              <w:rPr>
                <w:rFonts w:cstheme="minorHAnsi"/>
              </w:rPr>
            </w:pPr>
            <w:r w:rsidRPr="00D90C62">
              <w:rPr>
                <w:rFonts w:cstheme="minorHAnsi"/>
              </w:rPr>
              <w:t>#</w:t>
            </w:r>
          </w:p>
        </w:tc>
        <w:tc>
          <w:tcPr>
            <w:tcW w:w="752" w:type="dxa"/>
            <w:vAlign w:val="center"/>
          </w:tcPr>
          <w:p w14:paraId="5C0B7F75" w14:textId="77777777" w:rsidR="003D727D" w:rsidRPr="00D90C62" w:rsidRDefault="003D727D" w:rsidP="008D1FE7">
            <w:pPr>
              <w:jc w:val="center"/>
              <w:rPr>
                <w:rFonts w:cstheme="minorHAnsi"/>
              </w:rPr>
            </w:pPr>
            <w:proofErr w:type="spellStart"/>
            <w:r w:rsidRPr="00D90C62">
              <w:rPr>
                <w:rFonts w:cstheme="minorHAnsi"/>
              </w:rPr>
              <w:t>Obser</w:t>
            </w:r>
            <w:proofErr w:type="spellEnd"/>
          </w:p>
        </w:tc>
        <w:tc>
          <w:tcPr>
            <w:tcW w:w="440" w:type="dxa"/>
            <w:vAlign w:val="center"/>
          </w:tcPr>
          <w:p w14:paraId="40259873" w14:textId="77777777" w:rsidR="003D727D" w:rsidRPr="00D90C62" w:rsidRDefault="003D727D" w:rsidP="008D1FE7">
            <w:pPr>
              <w:jc w:val="center"/>
              <w:rPr>
                <w:rFonts w:cstheme="minorHAnsi"/>
              </w:rPr>
            </w:pPr>
            <w:r w:rsidRPr="00D90C62">
              <w:rPr>
                <w:rFonts w:cstheme="minorHAnsi"/>
              </w:rPr>
              <w:t>#</w:t>
            </w:r>
          </w:p>
        </w:tc>
        <w:tc>
          <w:tcPr>
            <w:tcW w:w="689" w:type="dxa"/>
            <w:vAlign w:val="center"/>
          </w:tcPr>
          <w:p w14:paraId="7D5651A9" w14:textId="77777777" w:rsidR="003D727D" w:rsidRPr="00D90C62" w:rsidRDefault="003D727D" w:rsidP="008D1FE7">
            <w:pPr>
              <w:jc w:val="center"/>
              <w:rPr>
                <w:rFonts w:cstheme="minorHAnsi"/>
              </w:rPr>
            </w:pPr>
            <w:r w:rsidRPr="00D90C62">
              <w:rPr>
                <w:rFonts w:cstheme="minorHAnsi"/>
              </w:rPr>
              <w:t>Obs.</w:t>
            </w:r>
          </w:p>
        </w:tc>
        <w:tc>
          <w:tcPr>
            <w:tcW w:w="673" w:type="dxa"/>
            <w:vAlign w:val="center"/>
          </w:tcPr>
          <w:p w14:paraId="7387B115" w14:textId="77777777" w:rsidR="003D727D" w:rsidRPr="00D90C62" w:rsidRDefault="003D727D" w:rsidP="008D1FE7">
            <w:pPr>
              <w:jc w:val="center"/>
              <w:rPr>
                <w:rFonts w:cstheme="minorHAnsi"/>
              </w:rPr>
            </w:pPr>
            <w:r w:rsidRPr="00D90C62">
              <w:rPr>
                <w:rFonts w:cstheme="minorHAnsi"/>
              </w:rPr>
              <w:t>#</w:t>
            </w:r>
          </w:p>
        </w:tc>
        <w:tc>
          <w:tcPr>
            <w:tcW w:w="829" w:type="dxa"/>
            <w:vAlign w:val="center"/>
          </w:tcPr>
          <w:p w14:paraId="37A17A06" w14:textId="77777777" w:rsidR="003D727D" w:rsidRPr="00D90C62" w:rsidRDefault="003D727D" w:rsidP="008D1FE7">
            <w:pPr>
              <w:jc w:val="center"/>
              <w:rPr>
                <w:rFonts w:cstheme="minorHAnsi"/>
              </w:rPr>
            </w:pPr>
            <w:proofErr w:type="spellStart"/>
            <w:r w:rsidRPr="00D90C62">
              <w:rPr>
                <w:rFonts w:cstheme="minorHAnsi"/>
              </w:rPr>
              <w:t>Obser</w:t>
            </w:r>
            <w:proofErr w:type="spellEnd"/>
          </w:p>
        </w:tc>
      </w:tr>
      <w:tr w:rsidR="003D727D" w:rsidRPr="00D90C62" w14:paraId="0599975A" w14:textId="77777777" w:rsidTr="00EA7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31"/>
        </w:trPr>
        <w:tc>
          <w:tcPr>
            <w:tcW w:w="545" w:type="dxa"/>
            <w:vAlign w:val="center"/>
          </w:tcPr>
          <w:p w14:paraId="65B48C7C" w14:textId="77777777" w:rsidR="003D727D" w:rsidRPr="00D90C62" w:rsidRDefault="003D727D" w:rsidP="008D1FE7">
            <w:pPr>
              <w:jc w:val="center"/>
              <w:rPr>
                <w:rFonts w:cstheme="minorHAnsi"/>
              </w:rPr>
            </w:pPr>
            <w:r w:rsidRPr="00D90C62">
              <w:rPr>
                <w:rFonts w:cstheme="minorHAnsi"/>
              </w:rPr>
              <w:t>63</w:t>
            </w:r>
          </w:p>
        </w:tc>
        <w:tc>
          <w:tcPr>
            <w:tcW w:w="959" w:type="dxa"/>
            <w:vAlign w:val="center"/>
          </w:tcPr>
          <w:p w14:paraId="5A7E5F1E" w14:textId="77777777" w:rsidR="003D727D" w:rsidRPr="00D90C62" w:rsidRDefault="003D727D" w:rsidP="008D1FE7">
            <w:pPr>
              <w:jc w:val="center"/>
              <w:rPr>
                <w:rFonts w:cstheme="minorHAnsi"/>
              </w:rPr>
            </w:pPr>
            <w:r w:rsidRPr="00D90C62">
              <w:rPr>
                <w:rFonts w:cstheme="minorHAnsi"/>
              </w:rPr>
              <w:t>26,985</w:t>
            </w:r>
          </w:p>
        </w:tc>
        <w:tc>
          <w:tcPr>
            <w:tcW w:w="664" w:type="dxa"/>
            <w:vAlign w:val="center"/>
          </w:tcPr>
          <w:p w14:paraId="3D13D538" w14:textId="77777777" w:rsidR="003D727D" w:rsidRPr="00D90C62" w:rsidRDefault="003D727D" w:rsidP="008D1FE7">
            <w:pPr>
              <w:jc w:val="center"/>
              <w:rPr>
                <w:rFonts w:cstheme="minorHAnsi"/>
              </w:rPr>
            </w:pPr>
            <w:r w:rsidRPr="00D90C62">
              <w:rPr>
                <w:rFonts w:cstheme="minorHAnsi"/>
              </w:rPr>
              <w:t>20</w:t>
            </w:r>
          </w:p>
        </w:tc>
        <w:tc>
          <w:tcPr>
            <w:tcW w:w="752" w:type="dxa"/>
            <w:vAlign w:val="center"/>
          </w:tcPr>
          <w:p w14:paraId="3CE79E95" w14:textId="77777777" w:rsidR="003D727D" w:rsidRPr="00D90C62" w:rsidRDefault="003D727D" w:rsidP="008D1FE7">
            <w:pPr>
              <w:jc w:val="center"/>
              <w:rPr>
                <w:rFonts w:cstheme="minorHAnsi"/>
              </w:rPr>
            </w:pPr>
            <w:r w:rsidRPr="00D90C62">
              <w:rPr>
                <w:rFonts w:cstheme="minorHAnsi"/>
              </w:rPr>
              <w:t>2479</w:t>
            </w:r>
          </w:p>
        </w:tc>
        <w:tc>
          <w:tcPr>
            <w:tcW w:w="684" w:type="dxa"/>
            <w:vAlign w:val="center"/>
          </w:tcPr>
          <w:p w14:paraId="1CBBA0C8" w14:textId="77777777" w:rsidR="003D727D" w:rsidRPr="00D90C62" w:rsidRDefault="003D727D" w:rsidP="008D1FE7">
            <w:pPr>
              <w:jc w:val="center"/>
              <w:rPr>
                <w:rFonts w:cstheme="minorHAnsi"/>
              </w:rPr>
            </w:pPr>
            <w:r w:rsidRPr="00D90C62">
              <w:rPr>
                <w:rFonts w:cstheme="minorHAnsi"/>
              </w:rPr>
              <w:t>5</w:t>
            </w:r>
          </w:p>
        </w:tc>
        <w:tc>
          <w:tcPr>
            <w:tcW w:w="881" w:type="dxa"/>
            <w:vAlign w:val="center"/>
          </w:tcPr>
          <w:p w14:paraId="6513ECA6" w14:textId="77777777" w:rsidR="003D727D" w:rsidRPr="00D90C62" w:rsidRDefault="003D727D" w:rsidP="008D1FE7">
            <w:pPr>
              <w:jc w:val="center"/>
              <w:rPr>
                <w:rFonts w:cstheme="minorHAnsi"/>
              </w:rPr>
            </w:pPr>
            <w:r w:rsidRPr="00D90C62">
              <w:rPr>
                <w:rFonts w:cstheme="minorHAnsi"/>
              </w:rPr>
              <w:t>254</w:t>
            </w:r>
          </w:p>
        </w:tc>
        <w:tc>
          <w:tcPr>
            <w:tcW w:w="805" w:type="dxa"/>
            <w:gridSpan w:val="2"/>
            <w:vAlign w:val="center"/>
          </w:tcPr>
          <w:p w14:paraId="486A8DE5" w14:textId="77777777" w:rsidR="003D727D" w:rsidRPr="00D90C62" w:rsidRDefault="003D727D" w:rsidP="008D1FE7">
            <w:pPr>
              <w:jc w:val="center"/>
              <w:rPr>
                <w:rFonts w:cstheme="minorHAnsi"/>
              </w:rPr>
            </w:pPr>
            <w:r w:rsidRPr="00D90C62">
              <w:rPr>
                <w:rFonts w:cstheme="minorHAnsi"/>
              </w:rPr>
              <w:t>2</w:t>
            </w:r>
          </w:p>
        </w:tc>
        <w:tc>
          <w:tcPr>
            <w:tcW w:w="752" w:type="dxa"/>
            <w:vAlign w:val="center"/>
          </w:tcPr>
          <w:p w14:paraId="3AD2721E" w14:textId="77777777" w:rsidR="003D727D" w:rsidRPr="00D90C62" w:rsidRDefault="003D727D" w:rsidP="008D1FE7">
            <w:pPr>
              <w:jc w:val="center"/>
              <w:rPr>
                <w:rFonts w:cstheme="minorHAnsi"/>
              </w:rPr>
            </w:pPr>
            <w:r w:rsidRPr="00D90C62">
              <w:rPr>
                <w:rFonts w:cstheme="minorHAnsi"/>
              </w:rPr>
              <w:t>54</w:t>
            </w:r>
          </w:p>
        </w:tc>
        <w:tc>
          <w:tcPr>
            <w:tcW w:w="655" w:type="dxa"/>
            <w:vAlign w:val="center"/>
          </w:tcPr>
          <w:p w14:paraId="3670C044" w14:textId="77777777" w:rsidR="003D727D" w:rsidRPr="00D90C62" w:rsidRDefault="003D727D" w:rsidP="008D1FE7">
            <w:pPr>
              <w:jc w:val="center"/>
              <w:rPr>
                <w:rFonts w:cstheme="minorHAnsi"/>
              </w:rPr>
            </w:pPr>
            <w:r w:rsidRPr="00D90C62">
              <w:rPr>
                <w:rFonts w:cstheme="minorHAnsi"/>
              </w:rPr>
              <w:t>14</w:t>
            </w:r>
          </w:p>
        </w:tc>
        <w:tc>
          <w:tcPr>
            <w:tcW w:w="752" w:type="dxa"/>
            <w:vAlign w:val="center"/>
          </w:tcPr>
          <w:p w14:paraId="1E8CC29A" w14:textId="77777777" w:rsidR="003D727D" w:rsidRPr="00D90C62" w:rsidRDefault="003D727D" w:rsidP="008D1FE7">
            <w:pPr>
              <w:jc w:val="center"/>
              <w:rPr>
                <w:rFonts w:cstheme="minorHAnsi"/>
              </w:rPr>
            </w:pPr>
            <w:r w:rsidRPr="00D90C62">
              <w:rPr>
                <w:rFonts w:cstheme="minorHAnsi"/>
              </w:rPr>
              <w:t>210</w:t>
            </w:r>
          </w:p>
        </w:tc>
        <w:tc>
          <w:tcPr>
            <w:tcW w:w="440" w:type="dxa"/>
            <w:vAlign w:val="center"/>
          </w:tcPr>
          <w:p w14:paraId="191255E1" w14:textId="77777777" w:rsidR="003D727D" w:rsidRPr="00D90C62" w:rsidRDefault="003D727D" w:rsidP="008D1FE7">
            <w:pPr>
              <w:jc w:val="center"/>
              <w:rPr>
                <w:rFonts w:cstheme="minorHAnsi"/>
              </w:rPr>
            </w:pPr>
            <w:r w:rsidRPr="00D90C62">
              <w:rPr>
                <w:rFonts w:cstheme="minorHAnsi"/>
              </w:rPr>
              <w:t>25</w:t>
            </w:r>
          </w:p>
        </w:tc>
        <w:tc>
          <w:tcPr>
            <w:tcW w:w="689" w:type="dxa"/>
            <w:vAlign w:val="center"/>
          </w:tcPr>
          <w:p w14:paraId="6F755A99" w14:textId="77777777" w:rsidR="003D727D" w:rsidRPr="00D90C62" w:rsidRDefault="003D727D" w:rsidP="008D1FE7">
            <w:pPr>
              <w:jc w:val="center"/>
              <w:rPr>
                <w:rFonts w:cstheme="minorHAnsi"/>
              </w:rPr>
            </w:pPr>
            <w:r w:rsidRPr="00D90C62">
              <w:rPr>
                <w:rFonts w:cstheme="minorHAnsi"/>
              </w:rPr>
              <w:t>191</w:t>
            </w:r>
          </w:p>
        </w:tc>
        <w:tc>
          <w:tcPr>
            <w:tcW w:w="673" w:type="dxa"/>
            <w:vAlign w:val="center"/>
          </w:tcPr>
          <w:p w14:paraId="042192D3" w14:textId="77777777" w:rsidR="003D727D" w:rsidRPr="00D90C62" w:rsidRDefault="003D727D" w:rsidP="008D1FE7">
            <w:pPr>
              <w:jc w:val="center"/>
              <w:rPr>
                <w:rFonts w:cstheme="minorHAnsi"/>
              </w:rPr>
            </w:pPr>
            <w:r w:rsidRPr="00D90C62">
              <w:rPr>
                <w:rFonts w:cstheme="minorHAnsi"/>
              </w:rPr>
              <w:t>129</w:t>
            </w:r>
          </w:p>
        </w:tc>
        <w:tc>
          <w:tcPr>
            <w:tcW w:w="829" w:type="dxa"/>
            <w:vAlign w:val="center"/>
          </w:tcPr>
          <w:p w14:paraId="170A6A38" w14:textId="77777777" w:rsidR="003D727D" w:rsidRPr="00D90C62" w:rsidRDefault="003D727D" w:rsidP="008D1FE7">
            <w:pPr>
              <w:jc w:val="center"/>
              <w:rPr>
                <w:rFonts w:cstheme="minorHAnsi"/>
              </w:rPr>
            </w:pPr>
            <w:r w:rsidRPr="00D90C62">
              <w:rPr>
                <w:rFonts w:cstheme="minorHAnsi"/>
              </w:rPr>
              <w:t>30,239</w:t>
            </w:r>
          </w:p>
        </w:tc>
      </w:tr>
      <w:tr w:rsidR="002B60FA" w:rsidRPr="00D90C62" w14:paraId="78229DF7" w14:textId="77777777" w:rsidTr="00D90C6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54"/>
        </w:trPr>
        <w:tc>
          <w:tcPr>
            <w:tcW w:w="10080" w:type="dxa"/>
            <w:gridSpan w:val="15"/>
            <w:vAlign w:val="center"/>
          </w:tcPr>
          <w:p w14:paraId="7050033A" w14:textId="77777777" w:rsidR="002B60FA" w:rsidRPr="00D90C62" w:rsidRDefault="002B60FA" w:rsidP="002B60FA">
            <w:pPr>
              <w:jc w:val="center"/>
              <w:rPr>
                <w:rFonts w:cstheme="minorHAnsi"/>
                <w:b/>
              </w:rPr>
            </w:pPr>
            <w:r w:rsidRPr="00D90C62">
              <w:rPr>
                <w:rFonts w:cstheme="minorHAnsi"/>
                <w:b/>
              </w:rPr>
              <w:lastRenderedPageBreak/>
              <w:t>Observer Accreditation</w:t>
            </w:r>
            <w:r w:rsidR="0015294C" w:rsidRPr="00D90C62">
              <w:rPr>
                <w:rFonts w:cstheme="minorHAnsi"/>
                <w:b/>
              </w:rPr>
              <w:t xml:space="preserve"> for Run-off</w:t>
            </w:r>
          </w:p>
          <w:p w14:paraId="4898B65D" w14:textId="77777777" w:rsidR="002C3C02" w:rsidRPr="00D90C62" w:rsidRDefault="002C3C02" w:rsidP="002C3C02">
            <w:pPr>
              <w:rPr>
                <w:rFonts w:cstheme="minorHAnsi"/>
              </w:rPr>
            </w:pPr>
          </w:p>
          <w:p w14:paraId="2598F603" w14:textId="77777777" w:rsidR="002B60FA" w:rsidRPr="00D90C62" w:rsidRDefault="004F646E" w:rsidP="003D727D">
            <w:pPr>
              <w:rPr>
                <w:rFonts w:cstheme="minorHAnsi"/>
              </w:rPr>
            </w:pPr>
            <w:r w:rsidRPr="00D90C62">
              <w:rPr>
                <w:rFonts w:cstheme="minorHAnsi"/>
              </w:rPr>
              <w:t>Total</w:t>
            </w:r>
            <w:r w:rsidR="002C3C02" w:rsidRPr="00D90C62">
              <w:rPr>
                <w:rFonts w:cstheme="minorHAnsi"/>
              </w:rPr>
              <w:t xml:space="preserve"> accredited </w:t>
            </w:r>
            <w:r w:rsidRPr="00D90C62">
              <w:rPr>
                <w:rFonts w:cstheme="minorHAnsi"/>
              </w:rPr>
              <w:t xml:space="preserve">observers </w:t>
            </w:r>
            <w:r w:rsidR="007F1E57" w:rsidRPr="00D90C62">
              <w:rPr>
                <w:rFonts w:cstheme="minorHAnsi"/>
              </w:rPr>
              <w:t xml:space="preserve">for second round as of 29 </w:t>
            </w:r>
            <w:r w:rsidR="0038789B" w:rsidRPr="00D90C62">
              <w:rPr>
                <w:rFonts w:cstheme="minorHAnsi"/>
              </w:rPr>
              <w:t>November</w:t>
            </w:r>
            <w:r w:rsidR="007F1E57" w:rsidRPr="00D90C62">
              <w:rPr>
                <w:rFonts w:cstheme="minorHAnsi"/>
              </w:rPr>
              <w:t xml:space="preserve"> 1165</w:t>
            </w:r>
            <w:r w:rsidR="002B60FA" w:rsidRPr="00D90C62">
              <w:rPr>
                <w:rFonts w:cstheme="minorHAnsi"/>
              </w:rPr>
              <w:t>.</w:t>
            </w:r>
          </w:p>
        </w:tc>
      </w:tr>
      <w:tr w:rsidR="003D727D" w:rsidRPr="00D90C62" w14:paraId="7F1C893B" w14:textId="77777777" w:rsidTr="00EA7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80"/>
        </w:trPr>
        <w:tc>
          <w:tcPr>
            <w:tcW w:w="1504" w:type="dxa"/>
            <w:gridSpan w:val="2"/>
            <w:vAlign w:val="center"/>
          </w:tcPr>
          <w:p w14:paraId="6312F481" w14:textId="77777777" w:rsidR="003D727D" w:rsidRPr="00D90C62" w:rsidRDefault="003D727D" w:rsidP="002B60FA">
            <w:pPr>
              <w:jc w:val="center"/>
              <w:rPr>
                <w:rFonts w:cstheme="minorHAnsi"/>
                <w:b/>
              </w:rPr>
            </w:pPr>
            <w:r w:rsidRPr="00D90C62">
              <w:rPr>
                <w:rFonts w:cstheme="minorHAnsi"/>
                <w:b/>
              </w:rPr>
              <w:t>Political Entities</w:t>
            </w:r>
          </w:p>
        </w:tc>
        <w:tc>
          <w:tcPr>
            <w:tcW w:w="1416" w:type="dxa"/>
            <w:gridSpan w:val="2"/>
            <w:vAlign w:val="center"/>
          </w:tcPr>
          <w:p w14:paraId="693AE8BB" w14:textId="77777777" w:rsidR="003D727D" w:rsidRPr="00D90C62" w:rsidRDefault="003D727D" w:rsidP="002B60FA">
            <w:pPr>
              <w:jc w:val="center"/>
              <w:rPr>
                <w:rFonts w:cstheme="minorHAnsi"/>
                <w:b/>
              </w:rPr>
            </w:pPr>
            <w:r w:rsidRPr="00D90C62">
              <w:rPr>
                <w:rFonts w:cstheme="minorHAnsi"/>
                <w:b/>
              </w:rPr>
              <w:t>Local NGOs</w:t>
            </w:r>
          </w:p>
        </w:tc>
        <w:tc>
          <w:tcPr>
            <w:tcW w:w="1565" w:type="dxa"/>
            <w:gridSpan w:val="2"/>
            <w:vAlign w:val="center"/>
          </w:tcPr>
          <w:p w14:paraId="13FF2F0B" w14:textId="77777777" w:rsidR="003D727D" w:rsidRPr="00D90C62" w:rsidRDefault="003D727D" w:rsidP="002B60FA">
            <w:pPr>
              <w:jc w:val="center"/>
              <w:rPr>
                <w:rFonts w:cstheme="minorHAnsi"/>
                <w:b/>
              </w:rPr>
            </w:pPr>
            <w:r w:rsidRPr="00D90C62">
              <w:rPr>
                <w:rFonts w:cstheme="minorHAnsi"/>
                <w:b/>
              </w:rPr>
              <w:t>International Organizations</w:t>
            </w:r>
          </w:p>
        </w:tc>
        <w:tc>
          <w:tcPr>
            <w:tcW w:w="1557" w:type="dxa"/>
            <w:gridSpan w:val="3"/>
            <w:vAlign w:val="center"/>
          </w:tcPr>
          <w:p w14:paraId="3FBC7C0F" w14:textId="77777777" w:rsidR="003D727D" w:rsidRPr="00D90C62" w:rsidRDefault="003D727D" w:rsidP="002B60FA">
            <w:pPr>
              <w:jc w:val="center"/>
              <w:rPr>
                <w:rFonts w:cstheme="minorHAnsi"/>
                <w:b/>
              </w:rPr>
            </w:pPr>
            <w:r w:rsidRPr="00D90C62">
              <w:rPr>
                <w:rFonts w:cstheme="minorHAnsi"/>
                <w:b/>
              </w:rPr>
              <w:t>Institutions</w:t>
            </w:r>
          </w:p>
        </w:tc>
        <w:tc>
          <w:tcPr>
            <w:tcW w:w="1407" w:type="dxa"/>
            <w:gridSpan w:val="2"/>
            <w:vAlign w:val="center"/>
          </w:tcPr>
          <w:p w14:paraId="3CF014BB" w14:textId="77777777" w:rsidR="003D727D" w:rsidRPr="00D90C62" w:rsidRDefault="003D727D" w:rsidP="002B60FA">
            <w:pPr>
              <w:jc w:val="center"/>
              <w:rPr>
                <w:rFonts w:cstheme="minorHAnsi"/>
                <w:b/>
              </w:rPr>
            </w:pPr>
            <w:r w:rsidRPr="00D90C62">
              <w:rPr>
                <w:rFonts w:cstheme="minorHAnsi"/>
                <w:b/>
              </w:rPr>
              <w:t>Embassies &amp; Liaison Offices</w:t>
            </w:r>
          </w:p>
        </w:tc>
        <w:tc>
          <w:tcPr>
            <w:tcW w:w="1129" w:type="dxa"/>
            <w:gridSpan w:val="2"/>
            <w:vAlign w:val="center"/>
          </w:tcPr>
          <w:p w14:paraId="61581622" w14:textId="77777777" w:rsidR="003D727D" w:rsidRPr="00D90C62" w:rsidRDefault="003D727D" w:rsidP="002B60FA">
            <w:pPr>
              <w:jc w:val="center"/>
              <w:rPr>
                <w:rFonts w:cstheme="minorHAnsi"/>
                <w:b/>
              </w:rPr>
            </w:pPr>
            <w:r w:rsidRPr="00D90C62">
              <w:rPr>
                <w:rFonts w:cstheme="minorHAnsi"/>
                <w:b/>
              </w:rPr>
              <w:t>Media</w:t>
            </w:r>
          </w:p>
        </w:tc>
        <w:tc>
          <w:tcPr>
            <w:tcW w:w="1502" w:type="dxa"/>
            <w:gridSpan w:val="2"/>
            <w:vAlign w:val="center"/>
          </w:tcPr>
          <w:p w14:paraId="0B560C24" w14:textId="77777777" w:rsidR="003D727D" w:rsidRPr="00D90C62" w:rsidRDefault="003D727D" w:rsidP="002B60FA">
            <w:pPr>
              <w:jc w:val="center"/>
              <w:rPr>
                <w:rFonts w:cstheme="minorHAnsi"/>
                <w:b/>
              </w:rPr>
            </w:pPr>
            <w:r w:rsidRPr="00D90C62">
              <w:rPr>
                <w:rFonts w:cstheme="minorHAnsi"/>
                <w:b/>
              </w:rPr>
              <w:t>TOTAL</w:t>
            </w:r>
          </w:p>
        </w:tc>
      </w:tr>
      <w:tr w:rsidR="003D727D" w:rsidRPr="00D90C62" w14:paraId="74103DF2" w14:textId="77777777" w:rsidTr="00EA7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4"/>
        </w:trPr>
        <w:tc>
          <w:tcPr>
            <w:tcW w:w="545" w:type="dxa"/>
            <w:vAlign w:val="center"/>
          </w:tcPr>
          <w:p w14:paraId="04C99991" w14:textId="77777777" w:rsidR="003D727D" w:rsidRPr="00D90C62" w:rsidRDefault="003D727D" w:rsidP="002B60FA">
            <w:pPr>
              <w:jc w:val="center"/>
              <w:rPr>
                <w:rFonts w:cstheme="minorHAnsi"/>
              </w:rPr>
            </w:pPr>
            <w:r w:rsidRPr="00D90C62">
              <w:rPr>
                <w:rFonts w:cstheme="minorHAnsi"/>
              </w:rPr>
              <w:t>#</w:t>
            </w:r>
          </w:p>
        </w:tc>
        <w:tc>
          <w:tcPr>
            <w:tcW w:w="959" w:type="dxa"/>
            <w:vAlign w:val="center"/>
          </w:tcPr>
          <w:p w14:paraId="45151057" w14:textId="77777777" w:rsidR="003D727D" w:rsidRPr="00D90C62" w:rsidRDefault="003D727D" w:rsidP="002B60FA">
            <w:pPr>
              <w:jc w:val="center"/>
              <w:rPr>
                <w:rFonts w:cstheme="minorHAnsi"/>
              </w:rPr>
            </w:pPr>
            <w:proofErr w:type="spellStart"/>
            <w:r w:rsidRPr="00D90C62">
              <w:rPr>
                <w:rFonts w:cstheme="minorHAnsi"/>
              </w:rPr>
              <w:t>Obser</w:t>
            </w:r>
            <w:proofErr w:type="spellEnd"/>
          </w:p>
        </w:tc>
        <w:tc>
          <w:tcPr>
            <w:tcW w:w="664" w:type="dxa"/>
            <w:vAlign w:val="center"/>
          </w:tcPr>
          <w:p w14:paraId="5420AA14" w14:textId="77777777" w:rsidR="003D727D" w:rsidRPr="00D90C62" w:rsidRDefault="003D727D" w:rsidP="002B60FA">
            <w:pPr>
              <w:jc w:val="center"/>
              <w:rPr>
                <w:rFonts w:cstheme="minorHAnsi"/>
              </w:rPr>
            </w:pPr>
            <w:r w:rsidRPr="00D90C62">
              <w:rPr>
                <w:rFonts w:cstheme="minorHAnsi"/>
              </w:rPr>
              <w:t>#</w:t>
            </w:r>
          </w:p>
        </w:tc>
        <w:tc>
          <w:tcPr>
            <w:tcW w:w="752" w:type="dxa"/>
            <w:vAlign w:val="center"/>
          </w:tcPr>
          <w:p w14:paraId="04299E41" w14:textId="77777777" w:rsidR="003D727D" w:rsidRPr="00D90C62" w:rsidRDefault="003D727D" w:rsidP="002B60FA">
            <w:pPr>
              <w:jc w:val="center"/>
              <w:rPr>
                <w:rFonts w:cstheme="minorHAnsi"/>
              </w:rPr>
            </w:pPr>
            <w:proofErr w:type="spellStart"/>
            <w:r w:rsidRPr="00D90C62">
              <w:rPr>
                <w:rFonts w:cstheme="minorHAnsi"/>
              </w:rPr>
              <w:t>Obser</w:t>
            </w:r>
            <w:proofErr w:type="spellEnd"/>
          </w:p>
        </w:tc>
        <w:tc>
          <w:tcPr>
            <w:tcW w:w="684" w:type="dxa"/>
            <w:vAlign w:val="center"/>
          </w:tcPr>
          <w:p w14:paraId="4BA8E70C" w14:textId="77777777" w:rsidR="003D727D" w:rsidRPr="00D90C62" w:rsidRDefault="003D727D" w:rsidP="002B60FA">
            <w:pPr>
              <w:jc w:val="center"/>
              <w:rPr>
                <w:rFonts w:cstheme="minorHAnsi"/>
              </w:rPr>
            </w:pPr>
            <w:r w:rsidRPr="00D90C62">
              <w:rPr>
                <w:rFonts w:cstheme="minorHAnsi"/>
              </w:rPr>
              <w:t>#</w:t>
            </w:r>
          </w:p>
        </w:tc>
        <w:tc>
          <w:tcPr>
            <w:tcW w:w="881" w:type="dxa"/>
            <w:vAlign w:val="center"/>
          </w:tcPr>
          <w:p w14:paraId="29B4A37C" w14:textId="77777777" w:rsidR="003D727D" w:rsidRPr="00D90C62" w:rsidRDefault="003D727D" w:rsidP="002B60FA">
            <w:pPr>
              <w:jc w:val="center"/>
              <w:rPr>
                <w:rFonts w:cstheme="minorHAnsi"/>
              </w:rPr>
            </w:pPr>
            <w:proofErr w:type="spellStart"/>
            <w:r w:rsidRPr="00D90C62">
              <w:rPr>
                <w:rFonts w:cstheme="minorHAnsi"/>
              </w:rPr>
              <w:t>Obser</w:t>
            </w:r>
            <w:proofErr w:type="spellEnd"/>
          </w:p>
        </w:tc>
        <w:tc>
          <w:tcPr>
            <w:tcW w:w="805" w:type="dxa"/>
            <w:gridSpan w:val="2"/>
            <w:vAlign w:val="center"/>
          </w:tcPr>
          <w:p w14:paraId="11F083A6" w14:textId="77777777" w:rsidR="003D727D" w:rsidRPr="00D90C62" w:rsidRDefault="003D727D" w:rsidP="002B60FA">
            <w:pPr>
              <w:jc w:val="center"/>
              <w:rPr>
                <w:rFonts w:cstheme="minorHAnsi"/>
              </w:rPr>
            </w:pPr>
            <w:r w:rsidRPr="00D90C62">
              <w:rPr>
                <w:rFonts w:cstheme="minorHAnsi"/>
              </w:rPr>
              <w:t>#</w:t>
            </w:r>
          </w:p>
        </w:tc>
        <w:tc>
          <w:tcPr>
            <w:tcW w:w="752" w:type="dxa"/>
            <w:vAlign w:val="center"/>
          </w:tcPr>
          <w:p w14:paraId="52F7223D" w14:textId="77777777" w:rsidR="003D727D" w:rsidRPr="00D90C62" w:rsidRDefault="003D727D" w:rsidP="002B60FA">
            <w:pPr>
              <w:jc w:val="center"/>
              <w:rPr>
                <w:rFonts w:cstheme="minorHAnsi"/>
              </w:rPr>
            </w:pPr>
            <w:proofErr w:type="spellStart"/>
            <w:r w:rsidRPr="00D90C62">
              <w:rPr>
                <w:rFonts w:cstheme="minorHAnsi"/>
              </w:rPr>
              <w:t>Obser</w:t>
            </w:r>
            <w:proofErr w:type="spellEnd"/>
          </w:p>
        </w:tc>
        <w:tc>
          <w:tcPr>
            <w:tcW w:w="655" w:type="dxa"/>
            <w:vAlign w:val="center"/>
          </w:tcPr>
          <w:p w14:paraId="6DE95B12" w14:textId="77777777" w:rsidR="003D727D" w:rsidRPr="00D90C62" w:rsidRDefault="003D727D" w:rsidP="002B60FA">
            <w:pPr>
              <w:jc w:val="center"/>
              <w:rPr>
                <w:rFonts w:cstheme="minorHAnsi"/>
              </w:rPr>
            </w:pPr>
            <w:r w:rsidRPr="00D90C62">
              <w:rPr>
                <w:rFonts w:cstheme="minorHAnsi"/>
              </w:rPr>
              <w:t>#</w:t>
            </w:r>
          </w:p>
        </w:tc>
        <w:tc>
          <w:tcPr>
            <w:tcW w:w="752" w:type="dxa"/>
            <w:vAlign w:val="center"/>
          </w:tcPr>
          <w:p w14:paraId="2C57A45F" w14:textId="77777777" w:rsidR="003D727D" w:rsidRPr="00D90C62" w:rsidRDefault="003D727D" w:rsidP="002B60FA">
            <w:pPr>
              <w:jc w:val="center"/>
              <w:rPr>
                <w:rFonts w:cstheme="minorHAnsi"/>
              </w:rPr>
            </w:pPr>
            <w:proofErr w:type="spellStart"/>
            <w:r w:rsidRPr="00D90C62">
              <w:rPr>
                <w:rFonts w:cstheme="minorHAnsi"/>
              </w:rPr>
              <w:t>Obser</w:t>
            </w:r>
            <w:proofErr w:type="spellEnd"/>
          </w:p>
        </w:tc>
        <w:tc>
          <w:tcPr>
            <w:tcW w:w="440" w:type="dxa"/>
            <w:vAlign w:val="center"/>
          </w:tcPr>
          <w:p w14:paraId="39499A77" w14:textId="77777777" w:rsidR="003D727D" w:rsidRPr="00D90C62" w:rsidRDefault="003D727D" w:rsidP="002B60FA">
            <w:pPr>
              <w:jc w:val="center"/>
              <w:rPr>
                <w:rFonts w:cstheme="minorHAnsi"/>
              </w:rPr>
            </w:pPr>
            <w:r w:rsidRPr="00D90C62">
              <w:rPr>
                <w:rFonts w:cstheme="minorHAnsi"/>
              </w:rPr>
              <w:t>#</w:t>
            </w:r>
          </w:p>
        </w:tc>
        <w:tc>
          <w:tcPr>
            <w:tcW w:w="689" w:type="dxa"/>
            <w:vAlign w:val="center"/>
          </w:tcPr>
          <w:p w14:paraId="57B7ABC8" w14:textId="77777777" w:rsidR="003D727D" w:rsidRPr="00D90C62" w:rsidRDefault="003D727D" w:rsidP="002B60FA">
            <w:pPr>
              <w:jc w:val="center"/>
              <w:rPr>
                <w:rFonts w:cstheme="minorHAnsi"/>
              </w:rPr>
            </w:pPr>
            <w:r w:rsidRPr="00D90C62">
              <w:rPr>
                <w:rFonts w:cstheme="minorHAnsi"/>
              </w:rPr>
              <w:t>Obs.</w:t>
            </w:r>
          </w:p>
        </w:tc>
        <w:tc>
          <w:tcPr>
            <w:tcW w:w="673" w:type="dxa"/>
            <w:vAlign w:val="center"/>
          </w:tcPr>
          <w:p w14:paraId="3C460EB8" w14:textId="77777777" w:rsidR="003D727D" w:rsidRPr="00D90C62" w:rsidRDefault="003D727D" w:rsidP="002B60FA">
            <w:pPr>
              <w:jc w:val="center"/>
              <w:rPr>
                <w:rFonts w:cstheme="minorHAnsi"/>
              </w:rPr>
            </w:pPr>
            <w:r w:rsidRPr="00D90C62">
              <w:rPr>
                <w:rFonts w:cstheme="minorHAnsi"/>
              </w:rPr>
              <w:t>#</w:t>
            </w:r>
          </w:p>
        </w:tc>
        <w:tc>
          <w:tcPr>
            <w:tcW w:w="829" w:type="dxa"/>
            <w:vAlign w:val="center"/>
          </w:tcPr>
          <w:p w14:paraId="66AF745F" w14:textId="77777777" w:rsidR="003D727D" w:rsidRPr="00D90C62" w:rsidRDefault="003D727D" w:rsidP="002B60FA">
            <w:pPr>
              <w:jc w:val="center"/>
              <w:rPr>
                <w:rFonts w:cstheme="minorHAnsi"/>
              </w:rPr>
            </w:pPr>
            <w:proofErr w:type="spellStart"/>
            <w:r w:rsidRPr="00D90C62">
              <w:rPr>
                <w:rFonts w:cstheme="minorHAnsi"/>
              </w:rPr>
              <w:t>Obser</w:t>
            </w:r>
            <w:proofErr w:type="spellEnd"/>
          </w:p>
        </w:tc>
      </w:tr>
      <w:tr w:rsidR="003D727D" w:rsidRPr="00D90C62" w14:paraId="74305C58" w14:textId="77777777" w:rsidTr="00EA7C2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31"/>
        </w:trPr>
        <w:tc>
          <w:tcPr>
            <w:tcW w:w="545" w:type="dxa"/>
            <w:vAlign w:val="center"/>
          </w:tcPr>
          <w:p w14:paraId="2E255A29" w14:textId="77777777" w:rsidR="003D727D" w:rsidRPr="00D90C62" w:rsidRDefault="003D727D" w:rsidP="001910BD">
            <w:pPr>
              <w:jc w:val="center"/>
              <w:rPr>
                <w:rFonts w:cstheme="minorHAnsi"/>
              </w:rPr>
            </w:pPr>
            <w:r w:rsidRPr="00D90C62">
              <w:rPr>
                <w:rFonts w:cstheme="minorHAnsi"/>
              </w:rPr>
              <w:t>5</w:t>
            </w:r>
          </w:p>
        </w:tc>
        <w:tc>
          <w:tcPr>
            <w:tcW w:w="959" w:type="dxa"/>
            <w:vAlign w:val="center"/>
          </w:tcPr>
          <w:p w14:paraId="6A00AA70" w14:textId="77777777" w:rsidR="003D727D" w:rsidRPr="00D90C62" w:rsidRDefault="003D727D" w:rsidP="005C5F5D">
            <w:pPr>
              <w:jc w:val="center"/>
              <w:rPr>
                <w:rFonts w:cstheme="minorHAnsi"/>
              </w:rPr>
            </w:pPr>
            <w:r w:rsidRPr="00D90C62">
              <w:rPr>
                <w:rFonts w:cstheme="minorHAnsi"/>
              </w:rPr>
              <w:t>1752</w:t>
            </w:r>
          </w:p>
        </w:tc>
        <w:tc>
          <w:tcPr>
            <w:tcW w:w="664" w:type="dxa"/>
            <w:vAlign w:val="center"/>
          </w:tcPr>
          <w:p w14:paraId="369778D5" w14:textId="77777777" w:rsidR="003D727D" w:rsidRPr="00D90C62" w:rsidRDefault="003D727D" w:rsidP="002B60FA">
            <w:pPr>
              <w:jc w:val="center"/>
              <w:rPr>
                <w:rFonts w:cstheme="minorHAnsi"/>
              </w:rPr>
            </w:pPr>
            <w:r w:rsidRPr="00D90C62">
              <w:rPr>
                <w:rFonts w:cstheme="minorHAnsi"/>
              </w:rPr>
              <w:t>3</w:t>
            </w:r>
          </w:p>
        </w:tc>
        <w:tc>
          <w:tcPr>
            <w:tcW w:w="752" w:type="dxa"/>
            <w:vAlign w:val="center"/>
          </w:tcPr>
          <w:p w14:paraId="6C035DAA" w14:textId="77777777" w:rsidR="003D727D" w:rsidRPr="00D90C62" w:rsidRDefault="003D727D" w:rsidP="005C5F5D">
            <w:pPr>
              <w:jc w:val="center"/>
              <w:rPr>
                <w:rFonts w:cstheme="minorHAnsi"/>
              </w:rPr>
            </w:pPr>
            <w:r w:rsidRPr="00D90C62">
              <w:rPr>
                <w:rFonts w:cstheme="minorHAnsi"/>
              </w:rPr>
              <w:t>244</w:t>
            </w:r>
          </w:p>
        </w:tc>
        <w:tc>
          <w:tcPr>
            <w:tcW w:w="684" w:type="dxa"/>
            <w:vAlign w:val="center"/>
          </w:tcPr>
          <w:p w14:paraId="582D3E3D" w14:textId="77777777" w:rsidR="003D727D" w:rsidRPr="00D90C62" w:rsidRDefault="003D727D" w:rsidP="002B60FA">
            <w:pPr>
              <w:jc w:val="center"/>
              <w:rPr>
                <w:rFonts w:cstheme="minorHAnsi"/>
              </w:rPr>
            </w:pPr>
            <w:r w:rsidRPr="00D90C62">
              <w:rPr>
                <w:rFonts w:cstheme="minorHAnsi"/>
              </w:rPr>
              <w:t>1</w:t>
            </w:r>
          </w:p>
        </w:tc>
        <w:tc>
          <w:tcPr>
            <w:tcW w:w="881" w:type="dxa"/>
            <w:vAlign w:val="center"/>
          </w:tcPr>
          <w:p w14:paraId="5AB9912F" w14:textId="77777777" w:rsidR="003D727D" w:rsidRPr="00D90C62" w:rsidRDefault="003D727D" w:rsidP="002B60FA">
            <w:pPr>
              <w:jc w:val="center"/>
              <w:rPr>
                <w:rFonts w:cstheme="minorHAnsi"/>
              </w:rPr>
            </w:pPr>
            <w:r w:rsidRPr="00D90C62">
              <w:rPr>
                <w:rFonts w:cstheme="minorHAnsi"/>
              </w:rPr>
              <w:t>4</w:t>
            </w:r>
          </w:p>
        </w:tc>
        <w:tc>
          <w:tcPr>
            <w:tcW w:w="805" w:type="dxa"/>
            <w:gridSpan w:val="2"/>
            <w:vAlign w:val="center"/>
          </w:tcPr>
          <w:p w14:paraId="1C03AEEA" w14:textId="77777777" w:rsidR="003D727D" w:rsidRPr="00D90C62" w:rsidRDefault="003D727D" w:rsidP="002B60FA">
            <w:pPr>
              <w:jc w:val="center"/>
              <w:rPr>
                <w:rFonts w:cstheme="minorHAnsi"/>
              </w:rPr>
            </w:pPr>
            <w:r w:rsidRPr="00D90C62">
              <w:rPr>
                <w:rFonts w:cstheme="minorHAnsi"/>
              </w:rPr>
              <w:t>4</w:t>
            </w:r>
          </w:p>
        </w:tc>
        <w:tc>
          <w:tcPr>
            <w:tcW w:w="752" w:type="dxa"/>
            <w:vAlign w:val="center"/>
          </w:tcPr>
          <w:p w14:paraId="5459FDA1" w14:textId="77777777" w:rsidR="003D727D" w:rsidRPr="00D90C62" w:rsidRDefault="003D727D" w:rsidP="002B60FA">
            <w:pPr>
              <w:jc w:val="center"/>
              <w:rPr>
                <w:rFonts w:cstheme="minorHAnsi"/>
              </w:rPr>
            </w:pPr>
            <w:r w:rsidRPr="00D90C62">
              <w:rPr>
                <w:rFonts w:cstheme="minorHAnsi"/>
              </w:rPr>
              <w:t>249</w:t>
            </w:r>
          </w:p>
        </w:tc>
        <w:tc>
          <w:tcPr>
            <w:tcW w:w="655" w:type="dxa"/>
            <w:vAlign w:val="center"/>
          </w:tcPr>
          <w:p w14:paraId="1B63F34A" w14:textId="77777777" w:rsidR="003D727D" w:rsidRPr="00D90C62" w:rsidRDefault="003D727D" w:rsidP="002B60FA">
            <w:pPr>
              <w:jc w:val="center"/>
              <w:rPr>
                <w:rFonts w:cstheme="minorHAnsi"/>
              </w:rPr>
            </w:pPr>
            <w:r w:rsidRPr="00D90C62">
              <w:rPr>
                <w:rFonts w:cstheme="minorHAnsi"/>
              </w:rPr>
              <w:t>6</w:t>
            </w:r>
          </w:p>
        </w:tc>
        <w:tc>
          <w:tcPr>
            <w:tcW w:w="752" w:type="dxa"/>
            <w:vAlign w:val="center"/>
          </w:tcPr>
          <w:p w14:paraId="647923A4" w14:textId="77777777" w:rsidR="003D727D" w:rsidRPr="00D90C62" w:rsidRDefault="003D727D" w:rsidP="002B60FA">
            <w:pPr>
              <w:jc w:val="center"/>
              <w:rPr>
                <w:rFonts w:cstheme="minorHAnsi"/>
              </w:rPr>
            </w:pPr>
            <w:r w:rsidRPr="00D90C62">
              <w:rPr>
                <w:rFonts w:cstheme="minorHAnsi"/>
              </w:rPr>
              <w:t>26</w:t>
            </w:r>
          </w:p>
        </w:tc>
        <w:tc>
          <w:tcPr>
            <w:tcW w:w="440" w:type="dxa"/>
            <w:vAlign w:val="center"/>
          </w:tcPr>
          <w:p w14:paraId="1659288B" w14:textId="77777777" w:rsidR="003D727D" w:rsidRPr="00D90C62" w:rsidRDefault="003D727D" w:rsidP="002B60FA">
            <w:pPr>
              <w:jc w:val="center"/>
              <w:rPr>
                <w:rFonts w:cstheme="minorHAnsi"/>
              </w:rPr>
            </w:pPr>
            <w:r w:rsidRPr="00D90C62">
              <w:rPr>
                <w:rFonts w:cstheme="minorHAnsi"/>
              </w:rPr>
              <w:t>2</w:t>
            </w:r>
          </w:p>
        </w:tc>
        <w:tc>
          <w:tcPr>
            <w:tcW w:w="689" w:type="dxa"/>
            <w:vAlign w:val="center"/>
          </w:tcPr>
          <w:p w14:paraId="7575076D" w14:textId="77777777" w:rsidR="003D727D" w:rsidRPr="00D90C62" w:rsidRDefault="003D727D" w:rsidP="000E4E84">
            <w:pPr>
              <w:jc w:val="center"/>
              <w:rPr>
                <w:rFonts w:cstheme="minorHAnsi"/>
              </w:rPr>
            </w:pPr>
            <w:r w:rsidRPr="00D90C62">
              <w:rPr>
                <w:rFonts w:cstheme="minorHAnsi"/>
              </w:rPr>
              <w:t>5</w:t>
            </w:r>
          </w:p>
        </w:tc>
        <w:tc>
          <w:tcPr>
            <w:tcW w:w="673" w:type="dxa"/>
            <w:vAlign w:val="center"/>
          </w:tcPr>
          <w:p w14:paraId="25AAE3E0" w14:textId="77777777" w:rsidR="003D727D" w:rsidRPr="00D90C62" w:rsidRDefault="003D727D" w:rsidP="002B60FA">
            <w:pPr>
              <w:jc w:val="center"/>
              <w:rPr>
                <w:rFonts w:cstheme="minorHAnsi"/>
              </w:rPr>
            </w:pPr>
            <w:r w:rsidRPr="00D90C62">
              <w:rPr>
                <w:rFonts w:cstheme="minorHAnsi"/>
              </w:rPr>
              <w:t>26</w:t>
            </w:r>
          </w:p>
        </w:tc>
        <w:tc>
          <w:tcPr>
            <w:tcW w:w="829" w:type="dxa"/>
            <w:vAlign w:val="center"/>
          </w:tcPr>
          <w:p w14:paraId="27F4C4D8" w14:textId="77777777" w:rsidR="003D727D" w:rsidRPr="00D90C62" w:rsidRDefault="003D727D" w:rsidP="002C3C02">
            <w:pPr>
              <w:jc w:val="center"/>
              <w:rPr>
                <w:rFonts w:cstheme="minorHAnsi"/>
              </w:rPr>
            </w:pPr>
            <w:r w:rsidRPr="00D90C62">
              <w:rPr>
                <w:rFonts w:cstheme="minorHAnsi"/>
              </w:rPr>
              <w:t>1165</w:t>
            </w:r>
          </w:p>
        </w:tc>
      </w:tr>
    </w:tbl>
    <w:p w14:paraId="7E539FEA" w14:textId="77777777" w:rsidR="008C0945" w:rsidRDefault="008C0945" w:rsidP="00E679C1">
      <w:pPr>
        <w:spacing w:after="0" w:line="240" w:lineRule="auto"/>
        <w:rPr>
          <w:sz w:val="24"/>
          <w:szCs w:val="24"/>
        </w:rPr>
      </w:pPr>
    </w:p>
    <w:p w14:paraId="692ACF43" w14:textId="77777777" w:rsidR="00840155" w:rsidRDefault="00840155" w:rsidP="00762F7E">
      <w:pPr>
        <w:spacing w:after="0" w:line="240" w:lineRule="auto"/>
        <w:jc w:val="center"/>
        <w:rPr>
          <w:sz w:val="24"/>
          <w:szCs w:val="24"/>
        </w:rPr>
      </w:pPr>
    </w:p>
    <w:p w14:paraId="2A5E35E7" w14:textId="77777777" w:rsidR="00E23144" w:rsidRDefault="00E23144" w:rsidP="008C0945">
      <w:pPr>
        <w:spacing w:after="0" w:line="240" w:lineRule="auto"/>
        <w:rPr>
          <w:sz w:val="24"/>
          <w:szCs w:val="24"/>
        </w:rPr>
      </w:pPr>
    </w:p>
    <w:p w14:paraId="7B469C5B" w14:textId="77777777" w:rsidR="00E23144" w:rsidRDefault="00E23144" w:rsidP="008C0945">
      <w:pPr>
        <w:spacing w:after="0" w:line="240" w:lineRule="auto"/>
        <w:rPr>
          <w:sz w:val="24"/>
          <w:szCs w:val="24"/>
        </w:rPr>
      </w:pPr>
    </w:p>
    <w:p w14:paraId="5EE94D29" w14:textId="77777777" w:rsidR="00E23144" w:rsidRDefault="00E23144" w:rsidP="00E23144">
      <w:pPr>
        <w:spacing w:after="0" w:line="240" w:lineRule="auto"/>
        <w:rPr>
          <w:sz w:val="24"/>
          <w:szCs w:val="24"/>
        </w:rPr>
      </w:pPr>
    </w:p>
    <w:p w14:paraId="374212B5" w14:textId="77777777" w:rsidR="00E23144" w:rsidRPr="00762F7E" w:rsidRDefault="00E23144" w:rsidP="008C0945">
      <w:pPr>
        <w:spacing w:after="0" w:line="240" w:lineRule="auto"/>
        <w:rPr>
          <w:sz w:val="24"/>
          <w:szCs w:val="24"/>
        </w:rPr>
      </w:pPr>
    </w:p>
    <w:sectPr w:rsidR="00E23144" w:rsidRPr="00762F7E" w:rsidSect="00D90C62">
      <w:footerReference w:type="default" r:id="rId10"/>
      <w:pgSz w:w="11907" w:h="16840" w:code="9"/>
      <w:pgMar w:top="792" w:right="864" w:bottom="792"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23F53" w14:textId="77777777" w:rsidR="00B45860" w:rsidRDefault="00B45860" w:rsidP="0067640B">
      <w:pPr>
        <w:spacing w:after="0" w:line="240" w:lineRule="auto"/>
      </w:pPr>
      <w:r>
        <w:separator/>
      </w:r>
    </w:p>
  </w:endnote>
  <w:endnote w:type="continuationSeparator" w:id="0">
    <w:p w14:paraId="17D9EB74" w14:textId="77777777" w:rsidR="00B45860" w:rsidRDefault="00B45860" w:rsidP="0067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rmina Lt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79958"/>
      <w:docPartObj>
        <w:docPartGallery w:val="Page Numbers (Bottom of Page)"/>
        <w:docPartUnique/>
      </w:docPartObj>
    </w:sdtPr>
    <w:sdtEndPr>
      <w:rPr>
        <w:noProof/>
      </w:rPr>
    </w:sdtEndPr>
    <w:sdtContent>
      <w:p w14:paraId="6163598E" w14:textId="734BF472" w:rsidR="0039251A" w:rsidRDefault="0039251A">
        <w:pPr>
          <w:pStyle w:val="Footer"/>
          <w:jc w:val="right"/>
        </w:pPr>
        <w:r>
          <w:fldChar w:fldCharType="begin"/>
        </w:r>
        <w:r>
          <w:instrText xml:space="preserve"> PAGE   \* MERGEFORMAT </w:instrText>
        </w:r>
        <w:r>
          <w:fldChar w:fldCharType="separate"/>
        </w:r>
        <w:r w:rsidR="00EA7C23">
          <w:rPr>
            <w:noProof/>
          </w:rPr>
          <w:t>4</w:t>
        </w:r>
        <w:r>
          <w:rPr>
            <w:noProof/>
          </w:rPr>
          <w:fldChar w:fldCharType="end"/>
        </w:r>
      </w:p>
    </w:sdtContent>
  </w:sdt>
  <w:p w14:paraId="3B6F89D5" w14:textId="77777777" w:rsidR="0039251A" w:rsidRDefault="0039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42FA" w14:textId="77777777" w:rsidR="00B45860" w:rsidRDefault="00B45860" w:rsidP="0067640B">
      <w:pPr>
        <w:spacing w:after="0" w:line="240" w:lineRule="auto"/>
      </w:pPr>
      <w:r>
        <w:separator/>
      </w:r>
    </w:p>
  </w:footnote>
  <w:footnote w:type="continuationSeparator" w:id="0">
    <w:p w14:paraId="336C07FD" w14:textId="77777777" w:rsidR="00B45860" w:rsidRDefault="00B45860" w:rsidP="0067640B">
      <w:pPr>
        <w:spacing w:after="0" w:line="240" w:lineRule="auto"/>
      </w:pPr>
      <w:r>
        <w:continuationSeparator/>
      </w:r>
    </w:p>
  </w:footnote>
  <w:footnote w:id="1">
    <w:p w14:paraId="6FD3BD41" w14:textId="77777777" w:rsidR="004552ED" w:rsidRPr="009114B7" w:rsidRDefault="004552ED">
      <w:pPr>
        <w:pStyle w:val="FootnoteText"/>
      </w:pPr>
      <w:r>
        <w:rPr>
          <w:rStyle w:val="FootnoteReference"/>
        </w:rPr>
        <w:footnoteRef/>
      </w:r>
      <w:r>
        <w:t xml:space="preserve"> 67 </w:t>
      </w:r>
      <w:proofErr w:type="spellStart"/>
      <w:r>
        <w:t>voters</w:t>
      </w:r>
      <w:proofErr w:type="spellEnd"/>
      <w:r>
        <w:t xml:space="preserve"> </w:t>
      </w:r>
      <w:proofErr w:type="spellStart"/>
      <w:r>
        <w:t>were</w:t>
      </w:r>
      <w:proofErr w:type="spellEnd"/>
      <w:r>
        <w:t xml:space="preserve"> </w:t>
      </w:r>
      <w:proofErr w:type="spellStart"/>
      <w:r>
        <w:t>removed</w:t>
      </w:r>
      <w:proofErr w:type="spellEnd"/>
      <w:r>
        <w:t xml:space="preserve"> </w:t>
      </w:r>
      <w:proofErr w:type="spellStart"/>
      <w:r>
        <w:t>from</w:t>
      </w:r>
      <w:proofErr w:type="spellEnd"/>
      <w:r>
        <w:t xml:space="preserve"> the </w:t>
      </w:r>
      <w:proofErr w:type="spellStart"/>
      <w:r>
        <w:t>voters</w:t>
      </w:r>
      <w:proofErr w:type="spellEnd"/>
      <w:r>
        <w:t xml:space="preserve"> </w:t>
      </w:r>
      <w:proofErr w:type="spellStart"/>
      <w:r>
        <w:t>list</w:t>
      </w:r>
      <w:proofErr w:type="spellEnd"/>
      <w:r>
        <w:t xml:space="preserve"> </w:t>
      </w:r>
      <w:proofErr w:type="spellStart"/>
      <w:r>
        <w:t>since</w:t>
      </w:r>
      <w:proofErr w:type="spellEnd"/>
      <w:r>
        <w:t xml:space="preserve"> </w:t>
      </w:r>
      <w:proofErr w:type="spellStart"/>
      <w:r>
        <w:t>their</w:t>
      </w:r>
      <w:proofErr w:type="spellEnd"/>
      <w:r>
        <w:t xml:space="preserve"> legal </w:t>
      </w:r>
      <w:proofErr w:type="spellStart"/>
      <w:r>
        <w:t>capacity</w:t>
      </w:r>
      <w:proofErr w:type="spellEnd"/>
      <w:r>
        <w:t xml:space="preserve"> </w:t>
      </w:r>
      <w:proofErr w:type="spellStart"/>
      <w:r>
        <w:t>was</w:t>
      </w:r>
      <w:proofErr w:type="spellEnd"/>
      <w:r>
        <w:t xml:space="preserve"> </w:t>
      </w:r>
      <w:proofErr w:type="spellStart"/>
      <w:r>
        <w:t>deprived</w:t>
      </w:r>
      <w:proofErr w:type="spellEnd"/>
      <w:r>
        <w:t xml:space="preserve"> </w:t>
      </w:r>
      <w:proofErr w:type="spellStart"/>
      <w:r>
        <w:t>based</w:t>
      </w:r>
      <w:proofErr w:type="spellEnd"/>
      <w:r>
        <w:t xml:space="preserve"> </w:t>
      </w:r>
      <w:proofErr w:type="spellStart"/>
      <w:r>
        <w:t>on</w:t>
      </w:r>
      <w:proofErr w:type="spellEnd"/>
      <w:r>
        <w:t xml:space="preserve"> the </w:t>
      </w:r>
      <w:proofErr w:type="spellStart"/>
      <w:r>
        <w:t>information</w:t>
      </w:r>
      <w:proofErr w:type="spellEnd"/>
      <w:r>
        <w:t xml:space="preserve"> </w:t>
      </w:r>
      <w:proofErr w:type="spellStart"/>
      <w:r>
        <w:t>provided</w:t>
      </w:r>
      <w:proofErr w:type="spellEnd"/>
      <w:r>
        <w:t xml:space="preserve"> by </w:t>
      </w:r>
      <w:proofErr w:type="spellStart"/>
      <w:r>
        <w:t>Kosovo</w:t>
      </w:r>
      <w:proofErr w:type="spellEnd"/>
      <w:r>
        <w:t xml:space="preserve"> </w:t>
      </w:r>
      <w:proofErr w:type="spellStart"/>
      <w:r>
        <w:t>Judicial</w:t>
      </w:r>
      <w:proofErr w:type="spellEnd"/>
      <w:r>
        <w:t xml:space="preserve"> </w:t>
      </w:r>
      <w:proofErr w:type="spellStart"/>
      <w:r>
        <w:t>Council</w:t>
      </w:r>
      <w:proofErr w:type="spellEnd"/>
      <w:r>
        <w:t xml:space="preserve"> </w:t>
      </w:r>
    </w:p>
  </w:footnote>
  <w:footnote w:id="2">
    <w:p w14:paraId="291054AF" w14:textId="77777777" w:rsidR="004552ED" w:rsidRPr="008E5C2C" w:rsidRDefault="004552ED" w:rsidP="00AA65F4">
      <w:pPr>
        <w:pStyle w:val="FootnoteText"/>
        <w:rPr>
          <w:rFonts w:asciiTheme="minorHAnsi" w:hAnsiTheme="minorHAnsi"/>
          <w:lang w:val="en-US"/>
        </w:rPr>
      </w:pPr>
      <w:r w:rsidRPr="008E5C2C">
        <w:rPr>
          <w:rStyle w:val="FootnoteReference"/>
          <w:rFonts w:asciiTheme="minorHAnsi" w:hAnsiTheme="minorHAnsi"/>
        </w:rPr>
        <w:footnoteRef/>
      </w:r>
      <w:r>
        <w:rPr>
          <w:rFonts w:asciiTheme="minorHAnsi" w:hAnsiTheme="minorHAnsi"/>
        </w:rPr>
        <w:t xml:space="preserve"> </w:t>
      </w:r>
      <w:r>
        <w:rPr>
          <w:rFonts w:asciiTheme="minorHAnsi" w:hAnsiTheme="minorHAnsi"/>
        </w:rPr>
        <w:t>116,320</w:t>
      </w:r>
      <w:r w:rsidRPr="008E5C2C">
        <w:rPr>
          <w:rFonts w:asciiTheme="minorHAnsi" w:hAnsiTheme="minorHAnsi"/>
        </w:rPr>
        <w:t xml:space="preserve"> </w:t>
      </w:r>
      <w:proofErr w:type="spellStart"/>
      <w:r w:rsidRPr="008E5C2C">
        <w:rPr>
          <w:rFonts w:asciiTheme="minorHAnsi" w:hAnsiTheme="minorHAnsi"/>
        </w:rPr>
        <w:t>new</w:t>
      </w:r>
      <w:proofErr w:type="spellEnd"/>
      <w:r w:rsidRPr="008E5C2C">
        <w:rPr>
          <w:rFonts w:asciiTheme="minorHAnsi" w:hAnsiTheme="minorHAnsi"/>
        </w:rPr>
        <w:t xml:space="preserve"> </w:t>
      </w:r>
      <w:proofErr w:type="spellStart"/>
      <w:r w:rsidRPr="008E5C2C">
        <w:rPr>
          <w:rFonts w:asciiTheme="minorHAnsi" w:hAnsiTheme="minorHAnsi"/>
        </w:rPr>
        <w:t>Voters</w:t>
      </w:r>
      <w:proofErr w:type="spellEnd"/>
      <w:r w:rsidRPr="008E5C2C">
        <w:rPr>
          <w:rFonts w:asciiTheme="minorHAnsi" w:hAnsiTheme="minorHAnsi"/>
        </w:rPr>
        <w:t xml:space="preserve"> </w:t>
      </w:r>
      <w:proofErr w:type="spellStart"/>
      <w:r w:rsidRPr="008E5C2C">
        <w:rPr>
          <w:rFonts w:asciiTheme="minorHAnsi" w:hAnsiTheme="minorHAnsi"/>
        </w:rPr>
        <w:t>that</w:t>
      </w:r>
      <w:proofErr w:type="spellEnd"/>
      <w:r w:rsidRPr="008E5C2C">
        <w:rPr>
          <w:rFonts w:asciiTheme="minorHAnsi" w:hAnsiTheme="minorHAnsi"/>
        </w:rPr>
        <w:t xml:space="preserve"> </w:t>
      </w:r>
      <w:proofErr w:type="spellStart"/>
      <w:r w:rsidRPr="008E5C2C">
        <w:rPr>
          <w:rFonts w:asciiTheme="minorHAnsi" w:hAnsiTheme="minorHAnsi"/>
        </w:rPr>
        <w:t>turned</w:t>
      </w:r>
      <w:proofErr w:type="spellEnd"/>
      <w:r w:rsidRPr="008E5C2C">
        <w:rPr>
          <w:rFonts w:asciiTheme="minorHAnsi" w:hAnsiTheme="minorHAnsi"/>
        </w:rPr>
        <w:t xml:space="preserve"> </w:t>
      </w:r>
      <w:r>
        <w:rPr>
          <w:rFonts w:asciiTheme="minorHAnsi" w:hAnsiTheme="minorHAnsi"/>
        </w:rPr>
        <w:t xml:space="preserve">18 </w:t>
      </w:r>
      <w:proofErr w:type="spellStart"/>
      <w:r>
        <w:rPr>
          <w:rFonts w:asciiTheme="minorHAnsi" w:hAnsiTheme="minorHAnsi"/>
        </w:rPr>
        <w:t>since</w:t>
      </w:r>
      <w:proofErr w:type="spellEnd"/>
      <w:r>
        <w:rPr>
          <w:rFonts w:asciiTheme="minorHAnsi" w:hAnsiTheme="minorHAnsi"/>
        </w:rPr>
        <w:t xml:space="preserve"> </w:t>
      </w:r>
      <w:proofErr w:type="spellStart"/>
      <w:r>
        <w:rPr>
          <w:rFonts w:asciiTheme="minorHAnsi" w:hAnsiTheme="minorHAnsi"/>
        </w:rPr>
        <w:t>elections</w:t>
      </w:r>
      <w:proofErr w:type="spellEnd"/>
      <w:r>
        <w:rPr>
          <w:rFonts w:asciiTheme="minorHAnsi" w:hAnsiTheme="minorHAnsi"/>
        </w:rPr>
        <w:t xml:space="preserve"> 2010, </w:t>
      </w:r>
      <w:proofErr w:type="spellStart"/>
      <w:r>
        <w:rPr>
          <w:rFonts w:asciiTheme="minorHAnsi" w:hAnsiTheme="minorHAnsi"/>
        </w:rPr>
        <w:t>and</w:t>
      </w:r>
      <w:proofErr w:type="spellEnd"/>
      <w:r>
        <w:rPr>
          <w:rFonts w:asciiTheme="minorHAnsi" w:hAnsiTheme="minorHAnsi"/>
        </w:rPr>
        <w:t xml:space="preserve">  74,783</w:t>
      </w:r>
      <w:r w:rsidRPr="008E5C2C">
        <w:rPr>
          <w:rFonts w:asciiTheme="minorHAnsi" w:hAnsiTheme="minorHAnsi"/>
        </w:rPr>
        <w:t xml:space="preserve"> </w:t>
      </w:r>
      <w:proofErr w:type="spellStart"/>
      <w:r w:rsidRPr="008E5C2C">
        <w:rPr>
          <w:rFonts w:asciiTheme="minorHAnsi" w:hAnsiTheme="minorHAnsi"/>
        </w:rPr>
        <w:t>new</w:t>
      </w:r>
      <w:proofErr w:type="spellEnd"/>
      <w:r w:rsidRPr="008E5C2C">
        <w:rPr>
          <w:rFonts w:asciiTheme="minorHAnsi" w:hAnsiTheme="minorHAnsi"/>
        </w:rPr>
        <w:t xml:space="preserve"> </w:t>
      </w:r>
      <w:proofErr w:type="spellStart"/>
      <w:r w:rsidRPr="008E5C2C">
        <w:rPr>
          <w:rFonts w:asciiTheme="minorHAnsi" w:hAnsiTheme="minorHAnsi"/>
        </w:rPr>
        <w:t>Voters</w:t>
      </w:r>
      <w:proofErr w:type="spellEnd"/>
      <w:r w:rsidRPr="008E5C2C">
        <w:rPr>
          <w:rFonts w:asciiTheme="minorHAnsi" w:hAnsiTheme="minorHAnsi"/>
        </w:rPr>
        <w:t xml:space="preserve"> in civil </w:t>
      </w:r>
      <w:proofErr w:type="spellStart"/>
      <w:r w:rsidRPr="008E5C2C">
        <w:rPr>
          <w:rFonts w:asciiTheme="minorHAnsi" w:hAnsiTheme="minorHAnsi"/>
        </w:rPr>
        <w:t>register</w:t>
      </w:r>
      <w:proofErr w:type="spellEnd"/>
      <w:r w:rsidRPr="008E5C2C">
        <w:rPr>
          <w:rFonts w:asciiTheme="minorHAnsi" w:hAnsiTheme="minorHAnsi"/>
        </w:rPr>
        <w:t xml:space="preserve">, </w:t>
      </w:r>
      <w:proofErr w:type="spellStart"/>
      <w:r w:rsidRPr="008E5C2C">
        <w:rPr>
          <w:rFonts w:asciiTheme="minorHAnsi" w:hAnsiTheme="minorHAnsi"/>
        </w:rPr>
        <w:t>for</w:t>
      </w:r>
      <w:proofErr w:type="spellEnd"/>
      <w:r w:rsidRPr="008E5C2C">
        <w:rPr>
          <w:rFonts w:asciiTheme="minorHAnsi" w:hAnsiTheme="minorHAnsi"/>
        </w:rPr>
        <w:t xml:space="preserve"> the </w:t>
      </w:r>
      <w:proofErr w:type="spellStart"/>
      <w:r w:rsidRPr="008E5C2C">
        <w:rPr>
          <w:rFonts w:asciiTheme="minorHAnsi" w:hAnsiTheme="minorHAnsi"/>
        </w:rPr>
        <w:t>first</w:t>
      </w:r>
      <w:proofErr w:type="spellEnd"/>
      <w:r w:rsidRPr="008E5C2C">
        <w:rPr>
          <w:rFonts w:asciiTheme="minorHAnsi" w:hAnsiTheme="minorHAnsi"/>
        </w:rPr>
        <w:t xml:space="preserve"> time as </w:t>
      </w:r>
      <w:proofErr w:type="spellStart"/>
      <w:r w:rsidRPr="008E5C2C">
        <w:rPr>
          <w:rFonts w:asciiTheme="minorHAnsi" w:hAnsiTheme="minorHAnsi"/>
        </w:rPr>
        <w:t>Kosovo</w:t>
      </w:r>
      <w:proofErr w:type="spellEnd"/>
      <w:r w:rsidRPr="008E5C2C">
        <w:rPr>
          <w:rFonts w:asciiTheme="minorHAnsi" w:hAnsiTheme="minorHAnsi"/>
        </w:rPr>
        <w:t xml:space="preserve"> </w:t>
      </w:r>
      <w:proofErr w:type="spellStart"/>
      <w:r w:rsidRPr="008E5C2C">
        <w:rPr>
          <w:rFonts w:asciiTheme="minorHAnsi" w:hAnsiTheme="minorHAnsi"/>
        </w:rPr>
        <w:t>citizens</w:t>
      </w:r>
      <w:proofErr w:type="spellEnd"/>
      <w:r w:rsidRPr="008E5C2C">
        <w:rPr>
          <w:rFonts w:asciiTheme="minorHAnsi" w:hAnsiTheme="minorHAnsi"/>
        </w:rPr>
        <w:t xml:space="preserve">. </w:t>
      </w:r>
    </w:p>
  </w:footnote>
  <w:footnote w:id="3">
    <w:p w14:paraId="728D90F7" w14:textId="77777777" w:rsidR="004552ED" w:rsidRPr="008E5C2C" w:rsidRDefault="004552ED" w:rsidP="00AA28D3">
      <w:pPr>
        <w:pStyle w:val="FootnoteText"/>
        <w:rPr>
          <w:rFonts w:asciiTheme="minorHAnsi" w:hAnsiTheme="minorHAnsi"/>
          <w:lang w:val="en-US"/>
        </w:rPr>
      </w:pPr>
      <w:r w:rsidRPr="008E5C2C">
        <w:rPr>
          <w:rStyle w:val="FootnoteReference"/>
          <w:rFonts w:asciiTheme="minorHAnsi" w:hAnsiTheme="minorHAnsi"/>
          <w:lang w:val="en-GB"/>
        </w:rPr>
        <w:footnoteRef/>
      </w:r>
      <w:r w:rsidRPr="008E5C2C">
        <w:rPr>
          <w:rFonts w:asciiTheme="minorHAnsi" w:hAnsiTheme="minorHAnsi"/>
          <w:lang w:val="en-GB"/>
        </w:rPr>
        <w:t xml:space="preserve"> </w:t>
      </w:r>
      <w:r w:rsidRPr="008E5C2C">
        <w:rPr>
          <w:rFonts w:asciiTheme="minorHAnsi" w:hAnsiTheme="minorHAnsi"/>
          <w:i/>
          <w:iCs/>
          <w:lang w:val="en-GB"/>
        </w:rPr>
        <w:t>Sainte-</w:t>
      </w:r>
      <w:proofErr w:type="spellStart"/>
      <w:r w:rsidRPr="008E5C2C">
        <w:rPr>
          <w:rFonts w:asciiTheme="minorHAnsi" w:hAnsiTheme="minorHAnsi"/>
          <w:i/>
          <w:iCs/>
          <w:lang w:val="en-GB"/>
        </w:rPr>
        <w:t>Laguë</w:t>
      </w:r>
      <w:proofErr w:type="spellEnd"/>
      <w:r w:rsidRPr="008E5C2C">
        <w:rPr>
          <w:rFonts w:asciiTheme="minorHAnsi" w:hAnsiTheme="minorHAnsi"/>
          <w:i/>
          <w:iCs/>
          <w:lang w:val="en-GB"/>
        </w:rPr>
        <w:t xml:space="preserve"> </w:t>
      </w:r>
      <w:r w:rsidRPr="008E5C2C">
        <w:rPr>
          <w:rFonts w:asciiTheme="minorHAnsi" w:hAnsiTheme="minorHAnsi"/>
          <w:lang w:val="en-GB"/>
        </w:rPr>
        <w:t xml:space="preserve"> formula - Law on Local Elections, Article 8</w:t>
      </w:r>
      <w:r w:rsidRPr="008E5C2C">
        <w:rPr>
          <w:rFonts w:asciiTheme="minorHAnsi" w:hAnsiTheme="minorHAnsi"/>
        </w:rPr>
        <w:t xml:space="preserve"> </w:t>
      </w:r>
    </w:p>
  </w:footnote>
  <w:footnote w:id="4">
    <w:p w14:paraId="3BFF5A4D" w14:textId="77777777" w:rsidR="00D90C62" w:rsidRPr="00A728CE" w:rsidRDefault="00D90C62" w:rsidP="00110711">
      <w:pPr>
        <w:pStyle w:val="FootnoteText"/>
        <w:rPr>
          <w:lang w:val="en-GB"/>
        </w:rPr>
      </w:pPr>
      <w:r w:rsidRPr="008E5C2C">
        <w:rPr>
          <w:rStyle w:val="FootnoteReference"/>
          <w:rFonts w:asciiTheme="minorHAnsi" w:hAnsiTheme="minorHAnsi"/>
          <w:lang w:val="en-GB"/>
        </w:rPr>
        <w:footnoteRef/>
      </w:r>
      <w:r w:rsidRPr="008E5C2C">
        <w:rPr>
          <w:rFonts w:asciiTheme="minorHAnsi" w:hAnsiTheme="minorHAnsi"/>
          <w:lang w:val="en-GB"/>
        </w:rPr>
        <w:t xml:space="preserve"> The voter list is an extract from the Civil Registry (Ministry of Internal Affairs). CEC role is to allocate voters to polling locations. Deadline for Out of Kosovo Voting programme applications </w:t>
      </w:r>
      <w:proofErr w:type="gramStart"/>
      <w:r w:rsidRPr="008E5C2C">
        <w:rPr>
          <w:rFonts w:asciiTheme="minorHAnsi" w:hAnsiTheme="minorHAnsi"/>
          <w:lang w:val="en-GB"/>
        </w:rPr>
        <w:t>is extended</w:t>
      </w:r>
      <w:proofErr w:type="gramEnd"/>
      <w:r w:rsidRPr="008E5C2C">
        <w:rPr>
          <w:rFonts w:asciiTheme="minorHAnsi" w:hAnsiTheme="minorHAnsi"/>
          <w:lang w:val="en-GB"/>
        </w:rPr>
        <w:t xml:space="preserve"> from 10 to 17 September.</w:t>
      </w:r>
    </w:p>
  </w:footnote>
  <w:footnote w:id="5">
    <w:p w14:paraId="4E381E81" w14:textId="77777777" w:rsidR="004552ED" w:rsidRPr="008E5C2C" w:rsidRDefault="004552ED" w:rsidP="00110711">
      <w:pPr>
        <w:pStyle w:val="FootnoteText"/>
        <w:rPr>
          <w:rFonts w:asciiTheme="minorHAnsi" w:hAnsiTheme="minorHAnsi"/>
          <w:lang w:val="en-US"/>
        </w:rPr>
      </w:pPr>
      <w:r w:rsidRPr="008E5C2C">
        <w:rPr>
          <w:rStyle w:val="FootnoteReference"/>
          <w:rFonts w:asciiTheme="minorHAnsi" w:hAnsiTheme="minorHAnsi"/>
        </w:rPr>
        <w:footnoteRef/>
      </w:r>
      <w:r w:rsidRPr="008E5C2C">
        <w:rPr>
          <w:rFonts w:asciiTheme="minorHAnsi" w:hAnsiTheme="minorHAnsi"/>
        </w:rPr>
        <w:t xml:space="preserve"> </w:t>
      </w:r>
      <w:r w:rsidRPr="008E5C2C">
        <w:rPr>
          <w:rFonts w:asciiTheme="minorHAnsi" w:hAnsiTheme="minorHAnsi"/>
          <w:lang w:val="en-US"/>
        </w:rPr>
        <w:t>89 applications have been returned as undelivered due to the change of addresses of the residents</w:t>
      </w:r>
    </w:p>
  </w:footnote>
  <w:footnote w:id="6">
    <w:p w14:paraId="59F70F3B" w14:textId="77777777" w:rsidR="004552ED" w:rsidRPr="008E5C2C" w:rsidRDefault="004552ED" w:rsidP="00110711">
      <w:pPr>
        <w:pStyle w:val="FootnoteText"/>
        <w:rPr>
          <w:rFonts w:asciiTheme="minorHAnsi" w:hAnsiTheme="minorHAnsi"/>
        </w:rPr>
      </w:pPr>
      <w:r w:rsidRPr="008E5C2C">
        <w:rPr>
          <w:rStyle w:val="FootnoteReference"/>
          <w:rFonts w:asciiTheme="minorHAnsi" w:hAnsiTheme="minorHAnsi"/>
        </w:rPr>
        <w:footnoteRef/>
      </w:r>
      <w:r w:rsidRPr="008E5C2C">
        <w:rPr>
          <w:rFonts w:asciiTheme="minorHAnsi" w:hAnsiTheme="minorHAnsi"/>
        </w:rPr>
        <w:t xml:space="preserve"> </w:t>
      </w:r>
      <w:r w:rsidRPr="008E5C2C">
        <w:rPr>
          <w:rFonts w:asciiTheme="minorHAnsi" w:hAnsiTheme="minorHAnsi"/>
          <w:lang w:val="en-US"/>
        </w:rPr>
        <w:t xml:space="preserve">38228 from Serbia, 1074 from Montenegro, 1866 </w:t>
      </w:r>
      <w:proofErr w:type="spellStart"/>
      <w:r w:rsidRPr="008E5C2C">
        <w:rPr>
          <w:rFonts w:asciiTheme="minorHAnsi" w:hAnsiTheme="minorHAnsi"/>
        </w:rPr>
        <w:t>other</w:t>
      </w:r>
      <w:proofErr w:type="spellEnd"/>
      <w:r w:rsidRPr="008E5C2C">
        <w:rPr>
          <w:rFonts w:asciiTheme="minorHAnsi" w:hAnsiTheme="minorHAnsi"/>
        </w:rPr>
        <w:t xml:space="preserve"> </w:t>
      </w:r>
      <w:proofErr w:type="spellStart"/>
      <w:r w:rsidRPr="008E5C2C">
        <w:rPr>
          <w:rFonts w:asciiTheme="minorHAnsi" w:hAnsiTheme="minorHAnsi"/>
        </w:rPr>
        <w:t>countries</w:t>
      </w:r>
      <w:proofErr w:type="spellEnd"/>
      <w:r w:rsidRPr="008E5C2C">
        <w:rPr>
          <w:rFonts w:asciiTheme="minorHAnsi" w:hAnsiTheme="minorHAnsi"/>
        </w:rPr>
        <w:t>;</w:t>
      </w:r>
    </w:p>
  </w:footnote>
  <w:footnote w:id="7">
    <w:p w14:paraId="76103880" w14:textId="77777777" w:rsidR="004552ED" w:rsidRPr="008E5C2C" w:rsidRDefault="004552ED">
      <w:pPr>
        <w:pStyle w:val="FootnoteText"/>
        <w:rPr>
          <w:rFonts w:asciiTheme="minorHAnsi" w:hAnsiTheme="minorHAnsi"/>
          <w:lang w:val="en-US"/>
        </w:rPr>
      </w:pPr>
      <w:r w:rsidRPr="008E5C2C">
        <w:rPr>
          <w:rStyle w:val="FootnoteReference"/>
          <w:rFonts w:asciiTheme="minorHAnsi" w:hAnsiTheme="minorHAnsi"/>
        </w:rPr>
        <w:footnoteRef/>
      </w:r>
      <w:r w:rsidRPr="008E5C2C">
        <w:rPr>
          <w:rFonts w:asciiTheme="minorHAnsi" w:hAnsiTheme="minorHAnsi"/>
        </w:rPr>
        <w:t xml:space="preserve"> </w:t>
      </w:r>
      <w:r w:rsidRPr="008E5C2C">
        <w:rPr>
          <w:rFonts w:asciiTheme="minorHAnsi" w:hAnsiTheme="minorHAnsi"/>
          <w:lang w:val="en-US"/>
        </w:rPr>
        <w:t xml:space="preserve">6427 from Serbia, 276  from Montenegro, 1680 </w:t>
      </w:r>
      <w:proofErr w:type="spellStart"/>
      <w:r w:rsidRPr="008E5C2C">
        <w:rPr>
          <w:rFonts w:asciiTheme="minorHAnsi" w:hAnsiTheme="minorHAnsi"/>
        </w:rPr>
        <w:t>other</w:t>
      </w:r>
      <w:proofErr w:type="spellEnd"/>
      <w:r w:rsidRPr="008E5C2C">
        <w:rPr>
          <w:rFonts w:asciiTheme="minorHAnsi" w:hAnsiTheme="minorHAnsi"/>
        </w:rPr>
        <w:t xml:space="preserve"> </w:t>
      </w:r>
      <w:proofErr w:type="spellStart"/>
      <w:r w:rsidRPr="008E5C2C">
        <w:rPr>
          <w:rFonts w:asciiTheme="minorHAnsi" w:hAnsiTheme="minorHAnsi"/>
        </w:rPr>
        <w:t>countries</w:t>
      </w:r>
      <w:proofErr w:type="spellEnd"/>
      <w:r w:rsidRPr="008E5C2C">
        <w:rPr>
          <w:rFonts w:asciiTheme="minorHAnsi" w:hAnsiTheme="minorHAnsi"/>
        </w:rPr>
        <w:t>;</w:t>
      </w:r>
    </w:p>
  </w:footnote>
  <w:footnote w:id="8">
    <w:p w14:paraId="6754802E" w14:textId="77777777" w:rsidR="004552ED" w:rsidRPr="00C71B4E" w:rsidRDefault="004552ED">
      <w:pPr>
        <w:pStyle w:val="FootnoteText"/>
      </w:pPr>
      <w:r>
        <w:rPr>
          <w:rStyle w:val="FootnoteReference"/>
        </w:rPr>
        <w:footnoteRef/>
      </w:r>
      <w:r>
        <w:t xml:space="preserve"> 1,742 </w:t>
      </w:r>
      <w:proofErr w:type="spellStart"/>
      <w:r>
        <w:t>sucessfully</w:t>
      </w:r>
      <w:proofErr w:type="spellEnd"/>
      <w:r>
        <w:t xml:space="preserve"> BMO </w:t>
      </w:r>
      <w:proofErr w:type="spellStart"/>
      <w:r>
        <w:t>registered</w:t>
      </w:r>
      <w:proofErr w:type="spellEnd"/>
      <w:r>
        <w:t xml:space="preserve"> </w:t>
      </w:r>
      <w:proofErr w:type="spellStart"/>
      <w:r>
        <w:t>voters</w:t>
      </w:r>
      <w:proofErr w:type="spellEnd"/>
      <w:r>
        <w:t xml:space="preserve"> </w:t>
      </w:r>
      <w:proofErr w:type="spellStart"/>
      <w:r>
        <w:t>were</w:t>
      </w:r>
      <w:proofErr w:type="spellEnd"/>
      <w:r>
        <w:t xml:space="preserve"> </w:t>
      </w:r>
      <w:proofErr w:type="spellStart"/>
      <w:r>
        <w:t>removed</w:t>
      </w:r>
      <w:proofErr w:type="spellEnd"/>
      <w:r>
        <w:t xml:space="preserve"> </w:t>
      </w:r>
      <w:proofErr w:type="spellStart"/>
      <w:r>
        <w:t>from</w:t>
      </w:r>
      <w:proofErr w:type="spellEnd"/>
      <w:r>
        <w:t xml:space="preserve"> the VL </w:t>
      </w:r>
      <w:proofErr w:type="spellStart"/>
      <w:r>
        <w:t>since</w:t>
      </w:r>
      <w:proofErr w:type="spellEnd"/>
      <w:r>
        <w:t xml:space="preserve"> </w:t>
      </w:r>
      <w:proofErr w:type="spellStart"/>
      <w:r>
        <w:t>they</w:t>
      </w:r>
      <w:proofErr w:type="spellEnd"/>
      <w:r>
        <w:t xml:space="preserve"> </w:t>
      </w:r>
      <w:proofErr w:type="spellStart"/>
      <w:r>
        <w:t>were</w:t>
      </w:r>
      <w:proofErr w:type="spellEnd"/>
      <w:r>
        <w:t xml:space="preserve"> in the Civil </w:t>
      </w:r>
      <w:proofErr w:type="spellStart"/>
      <w:r>
        <w:t>Registry</w:t>
      </w:r>
      <w:proofErr w:type="spellEnd"/>
      <w:r>
        <w:t xml:space="preserve"> as </w:t>
      </w:r>
      <w:proofErr w:type="spellStart"/>
      <w:r>
        <w:t>well</w:t>
      </w:r>
      <w:proofErr w:type="spellEnd"/>
      <w:r>
        <w:t>:</w:t>
      </w:r>
    </w:p>
  </w:footnote>
  <w:footnote w:id="9">
    <w:p w14:paraId="2FC66451" w14:textId="77777777" w:rsidR="004552ED" w:rsidRPr="008E5C2C" w:rsidRDefault="004552ED">
      <w:pPr>
        <w:pStyle w:val="FootnoteText"/>
        <w:rPr>
          <w:rFonts w:asciiTheme="minorHAnsi" w:hAnsiTheme="minorHAnsi"/>
          <w:lang w:val="en-US"/>
        </w:rPr>
      </w:pPr>
      <w:r w:rsidRPr="008E5C2C">
        <w:rPr>
          <w:rStyle w:val="FootnoteReference"/>
          <w:rFonts w:asciiTheme="minorHAnsi" w:hAnsiTheme="minorHAnsi"/>
        </w:rPr>
        <w:footnoteRef/>
      </w:r>
      <w:r w:rsidRPr="008E5C2C">
        <w:rPr>
          <w:rFonts w:asciiTheme="minorHAnsi" w:hAnsiTheme="minorHAnsi"/>
        </w:rPr>
        <w:t xml:space="preserve"> </w:t>
      </w:r>
      <w:r w:rsidRPr="008E5C2C">
        <w:rPr>
          <w:rFonts w:asciiTheme="minorHAnsi" w:hAnsiTheme="minorHAnsi"/>
          <w:lang w:val="en-US"/>
        </w:rPr>
        <w:t>31801 from Serbia, 798 from Montenegro, 186 from other countries;</w:t>
      </w:r>
    </w:p>
  </w:footnote>
  <w:footnote w:id="10">
    <w:p w14:paraId="690337B6" w14:textId="77777777" w:rsidR="004552ED" w:rsidRPr="008E5C2C" w:rsidRDefault="004552ED" w:rsidP="00072E0D">
      <w:pPr>
        <w:spacing w:after="0" w:line="240" w:lineRule="auto"/>
        <w:rPr>
          <w:sz w:val="20"/>
          <w:szCs w:val="20"/>
        </w:rPr>
      </w:pPr>
      <w:r w:rsidRPr="008E5C2C">
        <w:rPr>
          <w:rStyle w:val="FootnoteReference"/>
          <w:sz w:val="20"/>
          <w:szCs w:val="20"/>
          <w:lang w:val="en-GB"/>
        </w:rPr>
        <w:footnoteRef/>
      </w:r>
      <w:r w:rsidRPr="008E5C2C">
        <w:rPr>
          <w:sz w:val="20"/>
          <w:szCs w:val="20"/>
        </w:rPr>
        <w:t xml:space="preserve"> </w:t>
      </w:r>
      <w:r>
        <w:rPr>
          <w:sz w:val="20"/>
          <w:szCs w:val="20"/>
        </w:rPr>
        <w:t xml:space="preserve">Austria, Belgium, B&amp;H, Canada, Croatia, Denmark, Finland, Franca, Germany, Greece, Iraq, R. Ireland, Italy, Luxemburg, FYROM, Malaysia, Montenegro, Netherlands, Norway, Romania, Scotland, Serbia, Slovenia, Sweden, Switzerland, Syria, Turkey, UK, USA.                   </w:t>
      </w:r>
      <w:r w:rsidRPr="008E5C2C">
        <w:rPr>
          <w:sz w:val="20"/>
          <w:szCs w:val="20"/>
        </w:rPr>
        <w:t xml:space="preserve"> </w:t>
      </w:r>
    </w:p>
  </w:footnote>
  <w:footnote w:id="11">
    <w:p w14:paraId="3B7D3B7A" w14:textId="77777777" w:rsidR="004552ED" w:rsidRPr="00FB7FD5" w:rsidRDefault="004552ED">
      <w:pPr>
        <w:pStyle w:val="FootnoteText"/>
      </w:pPr>
      <w:r>
        <w:rPr>
          <w:rStyle w:val="FootnoteReference"/>
        </w:rPr>
        <w:footnoteRef/>
      </w:r>
      <w:r>
        <w:t xml:space="preserve"> </w:t>
      </w:r>
      <w:proofErr w:type="spellStart"/>
      <w:r>
        <w:t>Dated</w:t>
      </w:r>
      <w:proofErr w:type="spellEnd"/>
      <w:r>
        <w:t xml:space="preserve"> 17 </w:t>
      </w:r>
      <w:proofErr w:type="spellStart"/>
      <w:r>
        <w:t>October</w:t>
      </w:r>
      <w:proofErr w:type="spellEnd"/>
      <w:r>
        <w:t xml:space="preserve"> 2013</w:t>
      </w:r>
    </w:p>
  </w:footnote>
  <w:footnote w:id="12">
    <w:p w14:paraId="4E5F828C" w14:textId="77777777" w:rsidR="004552ED" w:rsidRPr="00810EF7" w:rsidRDefault="004552ED" w:rsidP="00A67BA1">
      <w:pPr>
        <w:pStyle w:val="FootnoteText"/>
        <w:rPr>
          <w:rFonts w:asciiTheme="minorHAnsi" w:hAnsiTheme="minorHAnsi"/>
        </w:rPr>
      </w:pPr>
      <w:r w:rsidRPr="008E5C2C">
        <w:rPr>
          <w:rStyle w:val="FootnoteReference"/>
          <w:rFonts w:asciiTheme="minorHAnsi" w:hAnsiTheme="minorHAnsi"/>
        </w:rPr>
        <w:footnoteRef/>
      </w:r>
      <w:r w:rsidRPr="008E5C2C">
        <w:rPr>
          <w:rFonts w:asciiTheme="minorHAnsi" w:hAnsiTheme="minorHAnsi"/>
        </w:rPr>
        <w:t xml:space="preserve"> </w:t>
      </w:r>
      <w:r w:rsidRPr="008E5C2C">
        <w:rPr>
          <w:rFonts w:asciiTheme="minorHAnsi" w:hAnsiTheme="minorHAnsi"/>
        </w:rPr>
        <w:t xml:space="preserve">798 </w:t>
      </w:r>
      <w:proofErr w:type="spellStart"/>
      <w:r w:rsidRPr="008E5C2C">
        <w:rPr>
          <w:rFonts w:asciiTheme="minorHAnsi" w:hAnsiTheme="minorHAnsi"/>
        </w:rPr>
        <w:t>is</w:t>
      </w:r>
      <w:proofErr w:type="spellEnd"/>
      <w:r w:rsidRPr="008E5C2C">
        <w:rPr>
          <w:rFonts w:asciiTheme="minorHAnsi" w:hAnsiTheme="minorHAnsi"/>
        </w:rPr>
        <w:t xml:space="preserve"> the total </w:t>
      </w:r>
      <w:proofErr w:type="spellStart"/>
      <w:r w:rsidRPr="008E5C2C">
        <w:rPr>
          <w:rFonts w:asciiTheme="minorHAnsi" w:hAnsiTheme="minorHAnsi"/>
        </w:rPr>
        <w:t>number</w:t>
      </w:r>
      <w:proofErr w:type="spellEnd"/>
      <w:r w:rsidRPr="008E5C2C">
        <w:rPr>
          <w:rFonts w:asciiTheme="minorHAnsi" w:hAnsiTheme="minorHAnsi"/>
        </w:rPr>
        <w:t xml:space="preserve"> </w:t>
      </w:r>
      <w:proofErr w:type="spellStart"/>
      <w:r w:rsidRPr="008E5C2C">
        <w:rPr>
          <w:rFonts w:asciiTheme="minorHAnsi" w:hAnsiTheme="minorHAnsi"/>
        </w:rPr>
        <w:t>of</w:t>
      </w:r>
      <w:proofErr w:type="spellEnd"/>
      <w:r w:rsidRPr="008E5C2C">
        <w:rPr>
          <w:rFonts w:asciiTheme="minorHAnsi" w:hAnsiTheme="minorHAnsi"/>
        </w:rPr>
        <w:t xml:space="preserve"> </w:t>
      </w:r>
      <w:proofErr w:type="spellStart"/>
      <w:r w:rsidRPr="008E5C2C">
        <w:rPr>
          <w:rFonts w:asciiTheme="minorHAnsi" w:hAnsiTheme="minorHAnsi"/>
        </w:rPr>
        <w:t>PCTRs</w:t>
      </w:r>
      <w:proofErr w:type="spellEnd"/>
      <w:r w:rsidRPr="008E5C2C">
        <w:rPr>
          <w:rFonts w:asciiTheme="minorHAnsi" w:hAnsiTheme="minorHAnsi"/>
        </w:rPr>
        <w:t xml:space="preserve">. </w:t>
      </w:r>
      <w:proofErr w:type="spellStart"/>
      <w:r w:rsidRPr="008E5C2C">
        <w:rPr>
          <w:rFonts w:asciiTheme="minorHAnsi" w:hAnsiTheme="minorHAnsi"/>
        </w:rPr>
        <w:t>Number</w:t>
      </w:r>
      <w:proofErr w:type="spellEnd"/>
      <w:r w:rsidRPr="008E5C2C">
        <w:rPr>
          <w:rFonts w:asciiTheme="minorHAnsi" w:hAnsiTheme="minorHAnsi"/>
        </w:rPr>
        <w:t xml:space="preserve"> </w:t>
      </w:r>
      <w:proofErr w:type="spellStart"/>
      <w:r w:rsidRPr="008E5C2C">
        <w:rPr>
          <w:rFonts w:asciiTheme="minorHAnsi" w:hAnsiTheme="minorHAnsi"/>
        </w:rPr>
        <w:t>of</w:t>
      </w:r>
      <w:proofErr w:type="spellEnd"/>
      <w:r w:rsidRPr="008E5C2C">
        <w:rPr>
          <w:rFonts w:asciiTheme="minorHAnsi" w:hAnsiTheme="minorHAnsi"/>
        </w:rPr>
        <w:t xml:space="preserve"> </w:t>
      </w:r>
      <w:proofErr w:type="spellStart"/>
      <w:r w:rsidRPr="008E5C2C">
        <w:rPr>
          <w:rFonts w:asciiTheme="minorHAnsi" w:hAnsiTheme="minorHAnsi"/>
        </w:rPr>
        <w:t>new</w:t>
      </w:r>
      <w:proofErr w:type="spellEnd"/>
      <w:r w:rsidRPr="008E5C2C">
        <w:rPr>
          <w:rFonts w:asciiTheme="minorHAnsi" w:hAnsiTheme="minorHAnsi"/>
        </w:rPr>
        <w:t xml:space="preserve"> </w:t>
      </w:r>
      <w:proofErr w:type="spellStart"/>
      <w:r w:rsidRPr="008E5C2C">
        <w:rPr>
          <w:rFonts w:asciiTheme="minorHAnsi" w:hAnsiTheme="minorHAnsi"/>
        </w:rPr>
        <w:t>PCTRs</w:t>
      </w:r>
      <w:proofErr w:type="spellEnd"/>
      <w:r>
        <w:rPr>
          <w:rFonts w:asciiTheme="minorHAnsi" w:hAnsiTheme="minorHAnsi"/>
        </w:rPr>
        <w:t xml:space="preserve">, </w:t>
      </w:r>
      <w:proofErr w:type="spellStart"/>
      <w:r>
        <w:rPr>
          <w:rFonts w:asciiTheme="minorHAnsi" w:hAnsiTheme="minorHAnsi"/>
        </w:rPr>
        <w:t>excluding</w:t>
      </w:r>
      <w:proofErr w:type="spellEnd"/>
      <w:r>
        <w:rPr>
          <w:rFonts w:asciiTheme="minorHAnsi" w:hAnsiTheme="minorHAnsi"/>
        </w:rPr>
        <w:t xml:space="preserve"> the </w:t>
      </w:r>
      <w:proofErr w:type="spellStart"/>
      <w:r>
        <w:rPr>
          <w:rFonts w:asciiTheme="minorHAnsi" w:hAnsiTheme="minorHAnsi"/>
        </w:rPr>
        <w:t>North</w:t>
      </w:r>
      <w:proofErr w:type="spellEnd"/>
      <w:r>
        <w:rPr>
          <w:rFonts w:asciiTheme="minorHAnsi" w:hAnsiTheme="minorHAnsi"/>
        </w:rPr>
        <w:t xml:space="preserve">, </w:t>
      </w:r>
      <w:proofErr w:type="spellStart"/>
      <w:r>
        <w:rPr>
          <w:rFonts w:asciiTheme="minorHAnsi" w:hAnsiTheme="minorHAnsi"/>
        </w:rPr>
        <w:t>is</w:t>
      </w:r>
      <w:proofErr w:type="spellEnd"/>
      <w:r>
        <w:rPr>
          <w:rFonts w:asciiTheme="minorHAnsi" w:hAnsiTheme="minorHAnsi"/>
        </w:rPr>
        <w:t xml:space="preserve"> 52</w:t>
      </w:r>
      <w:r w:rsidRPr="008E5C2C">
        <w:rPr>
          <w:rFonts w:asciiTheme="minorHAnsi" w:hAnsiTheme="minorHAnsi"/>
        </w:rPr>
        <w:t xml:space="preserve">. </w:t>
      </w:r>
      <w:proofErr w:type="spellStart"/>
      <w:r w:rsidRPr="008E5C2C">
        <w:rPr>
          <w:rFonts w:asciiTheme="minorHAnsi" w:hAnsiTheme="minorHAnsi"/>
        </w:rPr>
        <w:t>Number</w:t>
      </w:r>
      <w:proofErr w:type="spellEnd"/>
      <w:r w:rsidRPr="008E5C2C">
        <w:rPr>
          <w:rFonts w:asciiTheme="minorHAnsi" w:hAnsiTheme="minorHAnsi"/>
        </w:rPr>
        <w:t xml:space="preserve"> </w:t>
      </w:r>
      <w:proofErr w:type="spellStart"/>
      <w:r w:rsidRPr="008E5C2C">
        <w:rPr>
          <w:rFonts w:asciiTheme="minorHAnsi" w:hAnsiTheme="minorHAnsi"/>
        </w:rPr>
        <w:t>of</w:t>
      </w:r>
      <w:proofErr w:type="spellEnd"/>
      <w:r w:rsidRPr="008E5C2C">
        <w:rPr>
          <w:rFonts w:asciiTheme="minorHAnsi" w:hAnsiTheme="minorHAnsi"/>
        </w:rPr>
        <w:t xml:space="preserve"> </w:t>
      </w:r>
      <w:proofErr w:type="spellStart"/>
      <w:r w:rsidRPr="008E5C2C">
        <w:rPr>
          <w:rFonts w:asciiTheme="minorHAnsi" w:hAnsiTheme="minorHAnsi"/>
        </w:rPr>
        <w:t>PCTRs</w:t>
      </w:r>
      <w:proofErr w:type="spellEnd"/>
      <w:r w:rsidRPr="008E5C2C">
        <w:rPr>
          <w:rFonts w:asciiTheme="minorHAnsi" w:hAnsiTheme="minorHAnsi"/>
        </w:rPr>
        <w:t xml:space="preserve"> in the </w:t>
      </w:r>
      <w:proofErr w:type="spellStart"/>
      <w:r w:rsidRPr="008E5C2C">
        <w:rPr>
          <w:rFonts w:asciiTheme="minorHAnsi" w:hAnsiTheme="minorHAnsi"/>
        </w:rPr>
        <w:t>North</w:t>
      </w:r>
      <w:proofErr w:type="spellEnd"/>
      <w:r w:rsidRPr="008E5C2C">
        <w:rPr>
          <w:rFonts w:asciiTheme="minorHAnsi" w:hAnsiTheme="minorHAnsi"/>
        </w:rPr>
        <w:t xml:space="preserve"> </w:t>
      </w:r>
      <w:proofErr w:type="spellStart"/>
      <w:r w:rsidRPr="008E5C2C">
        <w:rPr>
          <w:rFonts w:asciiTheme="minorHAnsi" w:hAnsiTheme="minorHAnsi"/>
        </w:rPr>
        <w:t>is</w:t>
      </w:r>
      <w:proofErr w:type="spellEnd"/>
      <w:r w:rsidRPr="008E5C2C">
        <w:rPr>
          <w:rFonts w:asciiTheme="minorHAnsi" w:hAnsiTheme="minorHAnsi"/>
        </w:rPr>
        <w:t xml:space="preserve"> 49, </w:t>
      </w:r>
      <w:proofErr w:type="spellStart"/>
      <w:r w:rsidRPr="008E5C2C">
        <w:rPr>
          <w:rFonts w:asciiTheme="minorHAnsi" w:hAnsiTheme="minorHAnsi"/>
        </w:rPr>
        <w:t>out</w:t>
      </w:r>
      <w:proofErr w:type="spellEnd"/>
      <w:r w:rsidRPr="008E5C2C">
        <w:rPr>
          <w:rFonts w:asciiTheme="minorHAnsi" w:hAnsiTheme="minorHAnsi"/>
        </w:rPr>
        <w:t xml:space="preserve"> </w:t>
      </w:r>
      <w:proofErr w:type="spellStart"/>
      <w:r w:rsidRPr="008E5C2C">
        <w:rPr>
          <w:rFonts w:asciiTheme="minorHAnsi" w:hAnsiTheme="minorHAnsi"/>
        </w:rPr>
        <w:t>of</w:t>
      </w:r>
      <w:proofErr w:type="spellEnd"/>
      <w:r w:rsidRPr="008E5C2C">
        <w:rPr>
          <w:rFonts w:asciiTheme="minorHAnsi" w:hAnsiTheme="minorHAnsi"/>
        </w:rPr>
        <w:t xml:space="preserve"> </w:t>
      </w:r>
      <w:proofErr w:type="spellStart"/>
      <w:r w:rsidRPr="008E5C2C">
        <w:rPr>
          <w:rFonts w:asciiTheme="minorHAnsi" w:hAnsiTheme="minorHAnsi"/>
        </w:rPr>
        <w:t>which</w:t>
      </w:r>
      <w:proofErr w:type="spellEnd"/>
      <w:r w:rsidRPr="008E5C2C">
        <w:rPr>
          <w:rFonts w:asciiTheme="minorHAnsi" w:hAnsiTheme="minorHAnsi"/>
        </w:rPr>
        <w:t xml:space="preserve"> 44 are </w:t>
      </w:r>
      <w:proofErr w:type="spellStart"/>
      <w:r w:rsidRPr="008E5C2C">
        <w:rPr>
          <w:rFonts w:asciiTheme="minorHAnsi" w:hAnsiTheme="minorHAnsi"/>
        </w:rPr>
        <w:t>from</w:t>
      </w:r>
      <w:proofErr w:type="spellEnd"/>
      <w:r w:rsidRPr="008E5C2C">
        <w:rPr>
          <w:rFonts w:asciiTheme="minorHAnsi" w:hAnsiTheme="minorHAnsi"/>
        </w:rPr>
        <w:t xml:space="preserve"> </w:t>
      </w:r>
      <w:proofErr w:type="spellStart"/>
      <w:r w:rsidRPr="008E5C2C">
        <w:rPr>
          <w:rFonts w:asciiTheme="minorHAnsi" w:hAnsiTheme="minorHAnsi"/>
        </w:rPr>
        <w:t>previous</w:t>
      </w:r>
      <w:proofErr w:type="spellEnd"/>
      <w:r w:rsidRPr="008E5C2C">
        <w:rPr>
          <w:rFonts w:asciiTheme="minorHAnsi" w:hAnsiTheme="minorHAnsi"/>
        </w:rPr>
        <w:t xml:space="preserve"> </w:t>
      </w:r>
      <w:proofErr w:type="spellStart"/>
      <w:r w:rsidRPr="008E5C2C">
        <w:rPr>
          <w:rFonts w:asciiTheme="minorHAnsi" w:hAnsiTheme="minorHAnsi"/>
        </w:rPr>
        <w:t>elections</w:t>
      </w:r>
      <w:proofErr w:type="spellEnd"/>
      <w:r w:rsidRPr="008E5C2C">
        <w:rPr>
          <w:rFonts w:asciiTheme="minorHAnsi" w:hAnsiTheme="minorHAnsi"/>
        </w:rPr>
        <w:t xml:space="preserve"> </w:t>
      </w:r>
      <w:proofErr w:type="spellStart"/>
      <w:r w:rsidRPr="008E5C2C">
        <w:rPr>
          <w:rFonts w:asciiTheme="minorHAnsi" w:hAnsiTheme="minorHAnsi"/>
        </w:rPr>
        <w:t>and</w:t>
      </w:r>
      <w:proofErr w:type="spellEnd"/>
      <w:r w:rsidRPr="008E5C2C">
        <w:rPr>
          <w:rFonts w:asciiTheme="minorHAnsi" w:hAnsiTheme="minorHAnsi"/>
        </w:rPr>
        <w:t xml:space="preserve"> 5 are </w:t>
      </w:r>
      <w:proofErr w:type="spellStart"/>
      <w:r w:rsidRPr="008E5C2C">
        <w:rPr>
          <w:rFonts w:asciiTheme="minorHAnsi" w:hAnsiTheme="minorHAnsi"/>
        </w:rPr>
        <w:t>newly</w:t>
      </w:r>
      <w:proofErr w:type="spellEnd"/>
      <w:r w:rsidRPr="008E5C2C">
        <w:rPr>
          <w:rFonts w:asciiTheme="minorHAnsi" w:hAnsiTheme="minorHAnsi"/>
        </w:rPr>
        <w:t xml:space="preserve"> </w:t>
      </w:r>
      <w:proofErr w:type="spellStart"/>
      <w:r w:rsidRPr="008E5C2C">
        <w:rPr>
          <w:rFonts w:asciiTheme="minorHAnsi" w:hAnsiTheme="minorHAnsi"/>
        </w:rPr>
        <w:t>established</w:t>
      </w:r>
      <w:proofErr w:type="spellEnd"/>
      <w:r w:rsidRPr="008E5C2C">
        <w:rPr>
          <w:rFonts w:asciiTheme="minorHAnsi" w:hAnsiTheme="minorHAnsi"/>
        </w:rPr>
        <w:t xml:space="preserve"> </w:t>
      </w:r>
      <w:proofErr w:type="spellStart"/>
      <w:r w:rsidRPr="008E5C2C">
        <w:rPr>
          <w:rFonts w:asciiTheme="minorHAnsi" w:hAnsiTheme="minorHAnsi"/>
        </w:rPr>
        <w:t>PCTRs</w:t>
      </w:r>
      <w:proofErr w:type="spellEnd"/>
      <w:r w:rsidRPr="008E5C2C">
        <w:rPr>
          <w:rFonts w:asciiTheme="minorHAnsi" w:hAnsiTheme="minorHAnsi"/>
        </w:rPr>
        <w:t>.</w:t>
      </w:r>
    </w:p>
  </w:footnote>
  <w:footnote w:id="13">
    <w:p w14:paraId="41201CC9" w14:textId="77777777" w:rsidR="004552ED" w:rsidRPr="00F40E69" w:rsidRDefault="004552ED">
      <w:pPr>
        <w:pStyle w:val="FootnoteText"/>
      </w:pPr>
      <w:r>
        <w:rPr>
          <w:rStyle w:val="FootnoteReference"/>
        </w:rPr>
        <w:footnoteRef/>
      </w:r>
      <w:r>
        <w:t xml:space="preserve"> </w:t>
      </w:r>
      <w:r>
        <w:t xml:space="preserve">The </w:t>
      </w:r>
      <w:proofErr w:type="spellStart"/>
      <w:r>
        <w:t>increase</w:t>
      </w:r>
      <w:proofErr w:type="spellEnd"/>
      <w:r>
        <w:t xml:space="preserve"> </w:t>
      </w:r>
      <w:proofErr w:type="spellStart"/>
      <w:r>
        <w:t>of</w:t>
      </w:r>
      <w:proofErr w:type="spellEnd"/>
      <w:r>
        <w:t xml:space="preserve"> </w:t>
      </w:r>
      <w:proofErr w:type="spellStart"/>
      <w:r>
        <w:t>polling</w:t>
      </w:r>
      <w:proofErr w:type="spellEnd"/>
      <w:r>
        <w:t xml:space="preserve"> </w:t>
      </w:r>
      <w:proofErr w:type="spellStart"/>
      <w:r>
        <w:t>stations</w:t>
      </w:r>
      <w:proofErr w:type="spellEnd"/>
      <w:r>
        <w:t xml:space="preserve"> </w:t>
      </w:r>
      <w:proofErr w:type="spellStart"/>
      <w:r>
        <w:t>from</w:t>
      </w:r>
      <w:proofErr w:type="spellEnd"/>
      <w:r>
        <w:t xml:space="preserve"> </w:t>
      </w:r>
      <w:proofErr w:type="spellStart"/>
      <w:r>
        <w:t>previous</w:t>
      </w:r>
      <w:proofErr w:type="spellEnd"/>
      <w:r>
        <w:t xml:space="preserve"> </w:t>
      </w:r>
      <w:proofErr w:type="spellStart"/>
      <w:r>
        <w:t>elections</w:t>
      </w:r>
      <w:proofErr w:type="spellEnd"/>
      <w:r>
        <w:t xml:space="preserve"> in 86</w:t>
      </w:r>
    </w:p>
  </w:footnote>
  <w:footnote w:id="14">
    <w:p w14:paraId="07FD2264" w14:textId="77777777" w:rsidR="004552ED" w:rsidRPr="00BC4BB5" w:rsidRDefault="004552ED" w:rsidP="00110711">
      <w:pPr>
        <w:pStyle w:val="FootnoteText"/>
        <w:rPr>
          <w:rFonts w:asciiTheme="minorHAnsi" w:hAnsiTheme="minorHAnsi"/>
        </w:rPr>
      </w:pPr>
      <w:r w:rsidRPr="00BC4BB5">
        <w:rPr>
          <w:rStyle w:val="FootnoteReference"/>
          <w:rFonts w:asciiTheme="minorHAnsi" w:hAnsiTheme="minorHAnsi"/>
        </w:rPr>
        <w:footnoteRef/>
      </w:r>
      <w:r w:rsidRPr="00BC4BB5">
        <w:rPr>
          <w:rFonts w:asciiTheme="minorHAnsi" w:hAnsiTheme="minorHAnsi"/>
        </w:rPr>
        <w:t xml:space="preserve"> </w:t>
      </w:r>
      <w:proofErr w:type="spellStart"/>
      <w:r w:rsidRPr="00BC4BB5">
        <w:rPr>
          <w:rFonts w:asciiTheme="minorHAnsi" w:hAnsiTheme="minorHAnsi"/>
        </w:rPr>
        <w:t>Citizens</w:t>
      </w:r>
      <w:proofErr w:type="spellEnd"/>
      <w:r w:rsidRPr="00BC4BB5">
        <w:rPr>
          <w:rFonts w:asciiTheme="minorHAnsi" w:hAnsiTheme="minorHAnsi"/>
        </w:rPr>
        <w:t xml:space="preserve">’ </w:t>
      </w:r>
      <w:proofErr w:type="spellStart"/>
      <w:r w:rsidRPr="00BC4BB5">
        <w:rPr>
          <w:rFonts w:asciiTheme="minorHAnsi" w:hAnsiTheme="minorHAnsi"/>
        </w:rPr>
        <w:t>Initiative</w:t>
      </w:r>
      <w:proofErr w:type="spellEnd"/>
      <w:r w:rsidRPr="00BC4BB5">
        <w:rPr>
          <w:rFonts w:asciiTheme="minorHAnsi" w:hAnsiTheme="minorHAnsi"/>
        </w:rPr>
        <w:t xml:space="preserve"> </w:t>
      </w:r>
      <w:proofErr w:type="spellStart"/>
      <w:r w:rsidRPr="00BC4BB5">
        <w:rPr>
          <w:rFonts w:asciiTheme="minorHAnsi" w:hAnsiTheme="minorHAnsi"/>
        </w:rPr>
        <w:t>Zajednicka</w:t>
      </w:r>
      <w:proofErr w:type="spellEnd"/>
      <w:r w:rsidRPr="00BC4BB5">
        <w:rPr>
          <w:rFonts w:asciiTheme="minorHAnsi" w:hAnsiTheme="minorHAnsi"/>
        </w:rPr>
        <w:t xml:space="preserve"> </w:t>
      </w:r>
      <w:proofErr w:type="spellStart"/>
      <w:r w:rsidRPr="00BC4BB5">
        <w:rPr>
          <w:rFonts w:asciiTheme="minorHAnsi" w:hAnsiTheme="minorHAnsi"/>
        </w:rPr>
        <w:t>Buducnost</w:t>
      </w:r>
      <w:proofErr w:type="spellEnd"/>
      <w:r w:rsidRPr="00BC4BB5">
        <w:rPr>
          <w:rFonts w:asciiTheme="minorHAnsi" w:hAnsiTheme="minorHAnsi"/>
        </w:rPr>
        <w:t xml:space="preserve"> </w:t>
      </w:r>
      <w:proofErr w:type="spellStart"/>
      <w:r w:rsidRPr="00BC4BB5">
        <w:rPr>
          <w:rFonts w:asciiTheme="minorHAnsi" w:hAnsiTheme="minorHAnsi"/>
        </w:rPr>
        <w:t>Ljipljane</w:t>
      </w:r>
      <w:proofErr w:type="spellEnd"/>
      <w:r w:rsidRPr="00BC4BB5">
        <w:rPr>
          <w:rFonts w:asciiTheme="minorHAnsi" w:hAnsiTheme="minorHAnsi"/>
        </w:rPr>
        <w:t xml:space="preserve"> (</w:t>
      </w:r>
      <w:proofErr w:type="spellStart"/>
      <w:r w:rsidRPr="00BC4BB5">
        <w:rPr>
          <w:rFonts w:asciiTheme="minorHAnsi" w:hAnsiTheme="minorHAnsi"/>
        </w:rPr>
        <w:t>Common</w:t>
      </w:r>
      <w:proofErr w:type="spellEnd"/>
      <w:r w:rsidRPr="00BC4BB5">
        <w:rPr>
          <w:rFonts w:asciiTheme="minorHAnsi" w:hAnsiTheme="minorHAnsi"/>
        </w:rPr>
        <w:t xml:space="preserve"> Future </w:t>
      </w:r>
      <w:proofErr w:type="spellStart"/>
      <w:r w:rsidRPr="00BC4BB5">
        <w:rPr>
          <w:rFonts w:asciiTheme="minorHAnsi" w:hAnsiTheme="minorHAnsi"/>
        </w:rPr>
        <w:t>Ljipljane</w:t>
      </w:r>
      <w:proofErr w:type="spellEnd"/>
      <w:r w:rsidRPr="00BC4BB5">
        <w:rPr>
          <w:rFonts w:asciiTheme="minorHAnsi" w:hAnsiTheme="minorHAnsi"/>
        </w:rPr>
        <w:t xml:space="preserve">) </w:t>
      </w:r>
      <w:proofErr w:type="spellStart"/>
      <w:r w:rsidRPr="00BC4BB5">
        <w:rPr>
          <w:rFonts w:asciiTheme="minorHAnsi" w:hAnsiTheme="minorHAnsi"/>
        </w:rPr>
        <w:t>and</w:t>
      </w:r>
      <w:proofErr w:type="spellEnd"/>
      <w:r w:rsidRPr="00BC4BB5">
        <w:rPr>
          <w:rFonts w:asciiTheme="minorHAnsi" w:hAnsiTheme="minorHAnsi"/>
        </w:rPr>
        <w:t xml:space="preserve"> IC </w:t>
      </w:r>
      <w:proofErr w:type="spellStart"/>
      <w:r w:rsidRPr="00BC4BB5">
        <w:rPr>
          <w:rFonts w:asciiTheme="minorHAnsi" w:hAnsiTheme="minorHAnsi"/>
        </w:rPr>
        <w:t>Latif</w:t>
      </w:r>
      <w:proofErr w:type="spellEnd"/>
      <w:r w:rsidRPr="00BC4BB5">
        <w:rPr>
          <w:rFonts w:asciiTheme="minorHAnsi" w:hAnsiTheme="minorHAnsi"/>
        </w:rPr>
        <w:t xml:space="preserve"> Kryeziu </w:t>
      </w:r>
      <w:proofErr w:type="spellStart"/>
      <w:r w:rsidRPr="00BC4BB5">
        <w:rPr>
          <w:rFonts w:asciiTheme="minorHAnsi" w:hAnsiTheme="minorHAnsi"/>
        </w:rPr>
        <w:t>withdrew</w:t>
      </w:r>
      <w:proofErr w:type="spellEnd"/>
      <w:r w:rsidRPr="00BC4BB5">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B33"/>
    <w:multiLevelType w:val="hybridMultilevel"/>
    <w:tmpl w:val="B024D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936484"/>
    <w:multiLevelType w:val="hybridMultilevel"/>
    <w:tmpl w:val="CDBA0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318D2"/>
    <w:multiLevelType w:val="multilevel"/>
    <w:tmpl w:val="E61A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A27D4"/>
    <w:multiLevelType w:val="hybridMultilevel"/>
    <w:tmpl w:val="A9DE55EE"/>
    <w:lvl w:ilvl="0" w:tplc="5F2A5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6C1C"/>
    <w:multiLevelType w:val="hybridMultilevel"/>
    <w:tmpl w:val="5B02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358E5"/>
    <w:multiLevelType w:val="hybridMultilevel"/>
    <w:tmpl w:val="45DEB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BC4C4A"/>
    <w:multiLevelType w:val="hybridMultilevel"/>
    <w:tmpl w:val="784EA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8515F"/>
    <w:multiLevelType w:val="hybridMultilevel"/>
    <w:tmpl w:val="17382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60350"/>
    <w:multiLevelType w:val="hybridMultilevel"/>
    <w:tmpl w:val="9ABC9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484068"/>
    <w:multiLevelType w:val="hybridMultilevel"/>
    <w:tmpl w:val="F0765D62"/>
    <w:lvl w:ilvl="0" w:tplc="EC8AFAC4">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54CF9"/>
    <w:multiLevelType w:val="multilevel"/>
    <w:tmpl w:val="627E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91C20"/>
    <w:multiLevelType w:val="hybridMultilevel"/>
    <w:tmpl w:val="4E2079C6"/>
    <w:lvl w:ilvl="0" w:tplc="156E61E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96D29"/>
    <w:multiLevelType w:val="hybridMultilevel"/>
    <w:tmpl w:val="8ED0450E"/>
    <w:lvl w:ilvl="0" w:tplc="6D42F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9205D"/>
    <w:multiLevelType w:val="hybridMultilevel"/>
    <w:tmpl w:val="896E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91445"/>
    <w:multiLevelType w:val="hybridMultilevel"/>
    <w:tmpl w:val="F5EC08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6058E3"/>
    <w:multiLevelType w:val="hybridMultilevel"/>
    <w:tmpl w:val="AA226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2A492C"/>
    <w:multiLevelType w:val="hybridMultilevel"/>
    <w:tmpl w:val="3F5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D187C"/>
    <w:multiLevelType w:val="multilevel"/>
    <w:tmpl w:val="118E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B6492"/>
    <w:multiLevelType w:val="hybridMultilevel"/>
    <w:tmpl w:val="BFFA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E7C51"/>
    <w:multiLevelType w:val="hybridMultilevel"/>
    <w:tmpl w:val="7884F850"/>
    <w:lvl w:ilvl="0" w:tplc="CFA80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12EAC"/>
    <w:multiLevelType w:val="hybridMultilevel"/>
    <w:tmpl w:val="7BB8E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BB5E8F"/>
    <w:multiLevelType w:val="hybridMultilevel"/>
    <w:tmpl w:val="8DC0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26450"/>
    <w:multiLevelType w:val="hybridMultilevel"/>
    <w:tmpl w:val="6066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11583"/>
    <w:multiLevelType w:val="hybridMultilevel"/>
    <w:tmpl w:val="FBE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0"/>
  </w:num>
  <w:num w:numId="5">
    <w:abstractNumId w:val="21"/>
  </w:num>
  <w:num w:numId="6">
    <w:abstractNumId w:val="23"/>
  </w:num>
  <w:num w:numId="7">
    <w:abstractNumId w:val="16"/>
  </w:num>
  <w:num w:numId="8">
    <w:abstractNumId w:val="11"/>
  </w:num>
  <w:num w:numId="9">
    <w:abstractNumId w:val="13"/>
  </w:num>
  <w:num w:numId="10">
    <w:abstractNumId w:val="15"/>
  </w:num>
  <w:num w:numId="11">
    <w:abstractNumId w:val="5"/>
  </w:num>
  <w:num w:numId="12">
    <w:abstractNumId w:val="20"/>
  </w:num>
  <w:num w:numId="13">
    <w:abstractNumId w:val="7"/>
  </w:num>
  <w:num w:numId="14">
    <w:abstractNumId w:val="14"/>
  </w:num>
  <w:num w:numId="15">
    <w:abstractNumId w:val="8"/>
  </w:num>
  <w:num w:numId="16">
    <w:abstractNumId w:val="2"/>
  </w:num>
  <w:num w:numId="17">
    <w:abstractNumId w:val="10"/>
  </w:num>
  <w:num w:numId="18">
    <w:abstractNumId w:val="17"/>
  </w:num>
  <w:num w:numId="19">
    <w:abstractNumId w:val="3"/>
  </w:num>
  <w:num w:numId="20">
    <w:abstractNumId w:val="19"/>
  </w:num>
  <w:num w:numId="21">
    <w:abstractNumId w:val="12"/>
  </w:num>
  <w:num w:numId="22">
    <w:abstractNumId w:val="4"/>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D6"/>
    <w:rsid w:val="00020AF3"/>
    <w:rsid w:val="00037C16"/>
    <w:rsid w:val="00072E0D"/>
    <w:rsid w:val="00074C43"/>
    <w:rsid w:val="00077D65"/>
    <w:rsid w:val="0008050C"/>
    <w:rsid w:val="00083050"/>
    <w:rsid w:val="000842B8"/>
    <w:rsid w:val="000A0A11"/>
    <w:rsid w:val="000B68CF"/>
    <w:rsid w:val="000C4243"/>
    <w:rsid w:val="000D146A"/>
    <w:rsid w:val="000E1E40"/>
    <w:rsid w:val="000E4E84"/>
    <w:rsid w:val="000F47D8"/>
    <w:rsid w:val="000F4DC5"/>
    <w:rsid w:val="0010427F"/>
    <w:rsid w:val="00110711"/>
    <w:rsid w:val="00115609"/>
    <w:rsid w:val="00127234"/>
    <w:rsid w:val="0013225A"/>
    <w:rsid w:val="00134FFA"/>
    <w:rsid w:val="00146DD1"/>
    <w:rsid w:val="0015294C"/>
    <w:rsid w:val="001910BD"/>
    <w:rsid w:val="001B64E8"/>
    <w:rsid w:val="001B7F4E"/>
    <w:rsid w:val="001C171A"/>
    <w:rsid w:val="001C43CA"/>
    <w:rsid w:val="001C61D0"/>
    <w:rsid w:val="001C71FE"/>
    <w:rsid w:val="001D77C5"/>
    <w:rsid w:val="001F2A2B"/>
    <w:rsid w:val="001F3ADF"/>
    <w:rsid w:val="001F513E"/>
    <w:rsid w:val="00237EAE"/>
    <w:rsid w:val="002B60FA"/>
    <w:rsid w:val="002C3C02"/>
    <w:rsid w:val="002C6E75"/>
    <w:rsid w:val="002C7A00"/>
    <w:rsid w:val="002E1DF8"/>
    <w:rsid w:val="00324252"/>
    <w:rsid w:val="00330CEB"/>
    <w:rsid w:val="0038789B"/>
    <w:rsid w:val="0039251A"/>
    <w:rsid w:val="003C3A41"/>
    <w:rsid w:val="003C71CE"/>
    <w:rsid w:val="003D727D"/>
    <w:rsid w:val="003D799E"/>
    <w:rsid w:val="003E73CA"/>
    <w:rsid w:val="00404E10"/>
    <w:rsid w:val="00424C75"/>
    <w:rsid w:val="004552ED"/>
    <w:rsid w:val="00462CE1"/>
    <w:rsid w:val="00484AAE"/>
    <w:rsid w:val="00490D25"/>
    <w:rsid w:val="004952C0"/>
    <w:rsid w:val="004C0491"/>
    <w:rsid w:val="004C4318"/>
    <w:rsid w:val="004F646E"/>
    <w:rsid w:val="0052363F"/>
    <w:rsid w:val="005249D8"/>
    <w:rsid w:val="00543F76"/>
    <w:rsid w:val="005802DF"/>
    <w:rsid w:val="005A74B3"/>
    <w:rsid w:val="005C0550"/>
    <w:rsid w:val="005C37C6"/>
    <w:rsid w:val="005C5F5D"/>
    <w:rsid w:val="005C6993"/>
    <w:rsid w:val="005D1493"/>
    <w:rsid w:val="005E5A22"/>
    <w:rsid w:val="005E7F89"/>
    <w:rsid w:val="00601280"/>
    <w:rsid w:val="00614AEE"/>
    <w:rsid w:val="00616AB7"/>
    <w:rsid w:val="006308C1"/>
    <w:rsid w:val="0063129F"/>
    <w:rsid w:val="006361B8"/>
    <w:rsid w:val="00652B4E"/>
    <w:rsid w:val="006570D6"/>
    <w:rsid w:val="00675877"/>
    <w:rsid w:val="0067640B"/>
    <w:rsid w:val="00681DBF"/>
    <w:rsid w:val="00683829"/>
    <w:rsid w:val="00687BD6"/>
    <w:rsid w:val="006B369D"/>
    <w:rsid w:val="006C28E0"/>
    <w:rsid w:val="006C3453"/>
    <w:rsid w:val="006E6E86"/>
    <w:rsid w:val="006F26B6"/>
    <w:rsid w:val="007001F4"/>
    <w:rsid w:val="007215D5"/>
    <w:rsid w:val="00762F7E"/>
    <w:rsid w:val="00765736"/>
    <w:rsid w:val="007C132D"/>
    <w:rsid w:val="007E4F49"/>
    <w:rsid w:val="007F1E57"/>
    <w:rsid w:val="007F34AA"/>
    <w:rsid w:val="007F4BEB"/>
    <w:rsid w:val="00807068"/>
    <w:rsid w:val="00807271"/>
    <w:rsid w:val="00810EF7"/>
    <w:rsid w:val="00812586"/>
    <w:rsid w:val="00840155"/>
    <w:rsid w:val="00840AA6"/>
    <w:rsid w:val="00842C76"/>
    <w:rsid w:val="00845BBD"/>
    <w:rsid w:val="0085006A"/>
    <w:rsid w:val="00885E56"/>
    <w:rsid w:val="00891B1B"/>
    <w:rsid w:val="008C0945"/>
    <w:rsid w:val="008D1AED"/>
    <w:rsid w:val="008D1FE7"/>
    <w:rsid w:val="008D6A31"/>
    <w:rsid w:val="008E2B11"/>
    <w:rsid w:val="008E5C2C"/>
    <w:rsid w:val="008F0262"/>
    <w:rsid w:val="008F5B2C"/>
    <w:rsid w:val="00902EAF"/>
    <w:rsid w:val="009114B7"/>
    <w:rsid w:val="009205C1"/>
    <w:rsid w:val="00941FF6"/>
    <w:rsid w:val="00942119"/>
    <w:rsid w:val="00996075"/>
    <w:rsid w:val="009B5CC7"/>
    <w:rsid w:val="009B5DFC"/>
    <w:rsid w:val="009C3DE6"/>
    <w:rsid w:val="009D286F"/>
    <w:rsid w:val="009E1326"/>
    <w:rsid w:val="00A16154"/>
    <w:rsid w:val="00A179BA"/>
    <w:rsid w:val="00A32AAF"/>
    <w:rsid w:val="00A52E4D"/>
    <w:rsid w:val="00A60347"/>
    <w:rsid w:val="00A67BA1"/>
    <w:rsid w:val="00A848F6"/>
    <w:rsid w:val="00A956A2"/>
    <w:rsid w:val="00AA28D3"/>
    <w:rsid w:val="00AA2B8B"/>
    <w:rsid w:val="00AA65F4"/>
    <w:rsid w:val="00AA6961"/>
    <w:rsid w:val="00AB0A7B"/>
    <w:rsid w:val="00AB3B1F"/>
    <w:rsid w:val="00AB5D89"/>
    <w:rsid w:val="00AB796A"/>
    <w:rsid w:val="00AD1133"/>
    <w:rsid w:val="00AE43AA"/>
    <w:rsid w:val="00B135F3"/>
    <w:rsid w:val="00B224F8"/>
    <w:rsid w:val="00B26B67"/>
    <w:rsid w:val="00B33BE0"/>
    <w:rsid w:val="00B45860"/>
    <w:rsid w:val="00B616C4"/>
    <w:rsid w:val="00B8154D"/>
    <w:rsid w:val="00B90610"/>
    <w:rsid w:val="00BC4BB5"/>
    <w:rsid w:val="00BD5E8A"/>
    <w:rsid w:val="00BD7F27"/>
    <w:rsid w:val="00BE1443"/>
    <w:rsid w:val="00BF5AC6"/>
    <w:rsid w:val="00C4348E"/>
    <w:rsid w:val="00C47CEC"/>
    <w:rsid w:val="00C56D41"/>
    <w:rsid w:val="00C71B4E"/>
    <w:rsid w:val="00C7223C"/>
    <w:rsid w:val="00C733DE"/>
    <w:rsid w:val="00C7597B"/>
    <w:rsid w:val="00C81B48"/>
    <w:rsid w:val="00C87BEF"/>
    <w:rsid w:val="00CA12AE"/>
    <w:rsid w:val="00CB0D41"/>
    <w:rsid w:val="00CC2F2C"/>
    <w:rsid w:val="00CD0F7B"/>
    <w:rsid w:val="00CE2F78"/>
    <w:rsid w:val="00CE6D50"/>
    <w:rsid w:val="00D05100"/>
    <w:rsid w:val="00D309EF"/>
    <w:rsid w:val="00D313AF"/>
    <w:rsid w:val="00D35C36"/>
    <w:rsid w:val="00D50132"/>
    <w:rsid w:val="00D61100"/>
    <w:rsid w:val="00D620C3"/>
    <w:rsid w:val="00D7478E"/>
    <w:rsid w:val="00D80900"/>
    <w:rsid w:val="00D80925"/>
    <w:rsid w:val="00D90C62"/>
    <w:rsid w:val="00DA0CDC"/>
    <w:rsid w:val="00DB312C"/>
    <w:rsid w:val="00DC0632"/>
    <w:rsid w:val="00DE3FB2"/>
    <w:rsid w:val="00E1211C"/>
    <w:rsid w:val="00E1720F"/>
    <w:rsid w:val="00E23144"/>
    <w:rsid w:val="00E239F3"/>
    <w:rsid w:val="00E33EEC"/>
    <w:rsid w:val="00E44DDC"/>
    <w:rsid w:val="00E563F3"/>
    <w:rsid w:val="00E56A2D"/>
    <w:rsid w:val="00E64944"/>
    <w:rsid w:val="00E679C1"/>
    <w:rsid w:val="00EA7C23"/>
    <w:rsid w:val="00EB64CE"/>
    <w:rsid w:val="00ED0F42"/>
    <w:rsid w:val="00ED2D54"/>
    <w:rsid w:val="00ED6D54"/>
    <w:rsid w:val="00EE0743"/>
    <w:rsid w:val="00F02018"/>
    <w:rsid w:val="00F02EAC"/>
    <w:rsid w:val="00F06A44"/>
    <w:rsid w:val="00F10B36"/>
    <w:rsid w:val="00F213AD"/>
    <w:rsid w:val="00F40E69"/>
    <w:rsid w:val="00F42A48"/>
    <w:rsid w:val="00F70936"/>
    <w:rsid w:val="00F830EA"/>
    <w:rsid w:val="00FA14E8"/>
    <w:rsid w:val="00FB1218"/>
    <w:rsid w:val="00FB1E0B"/>
    <w:rsid w:val="00FB7FD5"/>
    <w:rsid w:val="00FE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1B4E7"/>
  <w15:docId w15:val="{C5B1A1D3-7D38-4EF0-A2C8-0E44FE2A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0B"/>
    <w:rPr>
      <w:rFonts w:ascii="Tahoma" w:hAnsi="Tahoma" w:cs="Tahoma"/>
      <w:sz w:val="16"/>
      <w:szCs w:val="16"/>
    </w:rPr>
  </w:style>
  <w:style w:type="table" w:styleId="TableGrid">
    <w:name w:val="Table Grid"/>
    <w:basedOn w:val="TableNormal"/>
    <w:uiPriority w:val="59"/>
    <w:rsid w:val="0067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40B"/>
    <w:pPr>
      <w:spacing w:after="0" w:line="240" w:lineRule="auto"/>
    </w:pPr>
    <w:rPr>
      <w:rFonts w:ascii="Times New Roman" w:eastAsia="MS Mincho" w:hAnsi="Times New Roman" w:cs="Times New Roman"/>
      <w:sz w:val="20"/>
      <w:szCs w:val="20"/>
      <w:lang w:val="sq-AL" w:eastAsia="en-GB"/>
    </w:rPr>
  </w:style>
  <w:style w:type="character" w:customStyle="1" w:styleId="FootnoteTextChar">
    <w:name w:val="Footnote Text Char"/>
    <w:basedOn w:val="DefaultParagraphFont"/>
    <w:link w:val="FootnoteText"/>
    <w:semiHidden/>
    <w:rsid w:val="0067640B"/>
    <w:rPr>
      <w:rFonts w:ascii="Times New Roman" w:eastAsia="MS Mincho" w:hAnsi="Times New Roman" w:cs="Times New Roman"/>
      <w:sz w:val="20"/>
      <w:szCs w:val="20"/>
      <w:lang w:val="sq-AL" w:eastAsia="en-GB"/>
    </w:rPr>
  </w:style>
  <w:style w:type="character" w:styleId="FootnoteReference">
    <w:name w:val="footnote reference"/>
    <w:semiHidden/>
    <w:rsid w:val="0067640B"/>
    <w:rPr>
      <w:vertAlign w:val="superscript"/>
    </w:rPr>
  </w:style>
  <w:style w:type="paragraph" w:styleId="ListParagraph">
    <w:name w:val="List Paragraph"/>
    <w:basedOn w:val="Normal"/>
    <w:uiPriority w:val="34"/>
    <w:qFormat/>
    <w:rsid w:val="0067640B"/>
    <w:pPr>
      <w:ind w:left="720"/>
      <w:contextualSpacing/>
    </w:pPr>
  </w:style>
  <w:style w:type="paragraph" w:customStyle="1" w:styleId="MainTextCopy">
    <w:name w:val="Main Text Copy"/>
    <w:basedOn w:val="Normal"/>
    <w:rsid w:val="00AA65F4"/>
    <w:pPr>
      <w:spacing w:after="0" w:line="260" w:lineRule="exact"/>
    </w:pPr>
    <w:rPr>
      <w:rFonts w:ascii="Carmina Lt BT" w:eastAsia="MS Mincho" w:hAnsi="Carmina Lt BT" w:cs="Times New Roman"/>
      <w:szCs w:val="20"/>
      <w:lang w:val="en-GB"/>
    </w:rPr>
  </w:style>
  <w:style w:type="character" w:styleId="Hyperlink">
    <w:name w:val="Hyperlink"/>
    <w:uiPriority w:val="99"/>
    <w:rsid w:val="002C7A00"/>
    <w:rPr>
      <w:color w:val="0000FF"/>
      <w:u w:val="single"/>
    </w:rPr>
  </w:style>
  <w:style w:type="character" w:styleId="FollowedHyperlink">
    <w:name w:val="FollowedHyperlink"/>
    <w:basedOn w:val="DefaultParagraphFont"/>
    <w:uiPriority w:val="99"/>
    <w:semiHidden/>
    <w:unhideWhenUsed/>
    <w:rsid w:val="002C7A00"/>
    <w:rPr>
      <w:color w:val="800080" w:themeColor="followedHyperlink"/>
      <w:u w:val="single"/>
    </w:rPr>
  </w:style>
  <w:style w:type="paragraph" w:styleId="Header">
    <w:name w:val="header"/>
    <w:basedOn w:val="Normal"/>
    <w:link w:val="HeaderChar"/>
    <w:uiPriority w:val="99"/>
    <w:unhideWhenUsed/>
    <w:rsid w:val="006B3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9D"/>
  </w:style>
  <w:style w:type="paragraph" w:styleId="Footer">
    <w:name w:val="footer"/>
    <w:basedOn w:val="Normal"/>
    <w:link w:val="FooterChar"/>
    <w:uiPriority w:val="99"/>
    <w:unhideWhenUsed/>
    <w:rsid w:val="006B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9D"/>
  </w:style>
  <w:style w:type="paragraph" w:styleId="NormalWeb">
    <w:name w:val="Normal (Web)"/>
    <w:basedOn w:val="Normal"/>
    <w:uiPriority w:val="99"/>
    <w:unhideWhenUsed/>
    <w:rsid w:val="00462C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4137">
      <w:bodyDiv w:val="1"/>
      <w:marLeft w:val="0"/>
      <w:marRight w:val="0"/>
      <w:marTop w:val="0"/>
      <w:marBottom w:val="0"/>
      <w:divBdr>
        <w:top w:val="none" w:sz="0" w:space="0" w:color="auto"/>
        <w:left w:val="none" w:sz="0" w:space="0" w:color="auto"/>
        <w:bottom w:val="none" w:sz="0" w:space="0" w:color="auto"/>
        <w:right w:val="none" w:sz="0" w:space="0" w:color="auto"/>
      </w:divBdr>
      <w:divsChild>
        <w:div w:id="639380427">
          <w:marLeft w:val="0"/>
          <w:marRight w:val="0"/>
          <w:marTop w:val="0"/>
          <w:marBottom w:val="0"/>
          <w:divBdr>
            <w:top w:val="none" w:sz="0" w:space="0" w:color="auto"/>
            <w:left w:val="none" w:sz="0" w:space="0" w:color="auto"/>
            <w:bottom w:val="none" w:sz="0" w:space="0" w:color="auto"/>
            <w:right w:val="none" w:sz="0" w:space="0" w:color="auto"/>
          </w:divBdr>
          <w:divsChild>
            <w:div w:id="2004890628">
              <w:marLeft w:val="0"/>
              <w:marRight w:val="0"/>
              <w:marTop w:val="0"/>
              <w:marBottom w:val="0"/>
              <w:divBdr>
                <w:top w:val="none" w:sz="0" w:space="0" w:color="auto"/>
                <w:left w:val="none" w:sz="0" w:space="0" w:color="auto"/>
                <w:bottom w:val="none" w:sz="0" w:space="0" w:color="auto"/>
                <w:right w:val="none" w:sz="0" w:space="0" w:color="auto"/>
              </w:divBdr>
              <w:divsChild>
                <w:div w:id="1850245005">
                  <w:marLeft w:val="0"/>
                  <w:marRight w:val="0"/>
                  <w:marTop w:val="0"/>
                  <w:marBottom w:val="0"/>
                  <w:divBdr>
                    <w:top w:val="none" w:sz="0" w:space="0" w:color="auto"/>
                    <w:left w:val="none" w:sz="0" w:space="0" w:color="auto"/>
                    <w:bottom w:val="none" w:sz="0" w:space="0" w:color="auto"/>
                    <w:right w:val="none" w:sz="0" w:space="0" w:color="auto"/>
                  </w:divBdr>
                  <w:divsChild>
                    <w:div w:id="12413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5733">
      <w:bodyDiv w:val="1"/>
      <w:marLeft w:val="0"/>
      <w:marRight w:val="0"/>
      <w:marTop w:val="0"/>
      <w:marBottom w:val="0"/>
      <w:divBdr>
        <w:top w:val="none" w:sz="0" w:space="0" w:color="auto"/>
        <w:left w:val="none" w:sz="0" w:space="0" w:color="auto"/>
        <w:bottom w:val="none" w:sz="0" w:space="0" w:color="auto"/>
        <w:right w:val="none" w:sz="0" w:space="0" w:color="auto"/>
      </w:divBdr>
    </w:div>
    <w:div w:id="1077482707">
      <w:bodyDiv w:val="1"/>
      <w:marLeft w:val="0"/>
      <w:marRight w:val="0"/>
      <w:marTop w:val="0"/>
      <w:marBottom w:val="0"/>
      <w:divBdr>
        <w:top w:val="none" w:sz="0" w:space="0" w:color="auto"/>
        <w:left w:val="none" w:sz="0" w:space="0" w:color="auto"/>
        <w:bottom w:val="none" w:sz="0" w:space="0" w:color="auto"/>
        <w:right w:val="none" w:sz="0" w:space="0" w:color="auto"/>
      </w:divBdr>
      <w:divsChild>
        <w:div w:id="1987124695">
          <w:marLeft w:val="0"/>
          <w:marRight w:val="0"/>
          <w:marTop w:val="0"/>
          <w:marBottom w:val="0"/>
          <w:divBdr>
            <w:top w:val="none" w:sz="0" w:space="0" w:color="auto"/>
            <w:left w:val="none" w:sz="0" w:space="0" w:color="auto"/>
            <w:bottom w:val="none" w:sz="0" w:space="0" w:color="auto"/>
            <w:right w:val="none" w:sz="0" w:space="0" w:color="auto"/>
          </w:divBdr>
          <w:divsChild>
            <w:div w:id="1294016684">
              <w:marLeft w:val="0"/>
              <w:marRight w:val="0"/>
              <w:marTop w:val="0"/>
              <w:marBottom w:val="0"/>
              <w:divBdr>
                <w:top w:val="none" w:sz="0" w:space="0" w:color="auto"/>
                <w:left w:val="none" w:sz="0" w:space="0" w:color="auto"/>
                <w:bottom w:val="none" w:sz="0" w:space="0" w:color="auto"/>
                <w:right w:val="none" w:sz="0" w:space="0" w:color="auto"/>
              </w:divBdr>
              <w:divsChild>
                <w:div w:id="2051103205">
                  <w:marLeft w:val="0"/>
                  <w:marRight w:val="0"/>
                  <w:marTop w:val="0"/>
                  <w:marBottom w:val="0"/>
                  <w:divBdr>
                    <w:top w:val="none" w:sz="0" w:space="0" w:color="auto"/>
                    <w:left w:val="none" w:sz="0" w:space="0" w:color="auto"/>
                    <w:bottom w:val="none" w:sz="0" w:space="0" w:color="auto"/>
                    <w:right w:val="none" w:sz="0" w:space="0" w:color="auto"/>
                  </w:divBdr>
                  <w:divsChild>
                    <w:div w:id="17130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2591">
      <w:bodyDiv w:val="1"/>
      <w:marLeft w:val="0"/>
      <w:marRight w:val="0"/>
      <w:marTop w:val="0"/>
      <w:marBottom w:val="0"/>
      <w:divBdr>
        <w:top w:val="none" w:sz="0" w:space="0" w:color="auto"/>
        <w:left w:val="none" w:sz="0" w:space="0" w:color="auto"/>
        <w:bottom w:val="none" w:sz="0" w:space="0" w:color="auto"/>
        <w:right w:val="none" w:sz="0" w:space="0" w:color="auto"/>
      </w:divBdr>
    </w:div>
    <w:div w:id="20607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qz-ks.org/sq/ku-me-vo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5C6B-7E32-4B48-9686-BBB7036D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Kreshnik Spahiu</dc:creator>
  <cp:lastModifiedBy>Kreshnik</cp:lastModifiedBy>
  <cp:revision>5</cp:revision>
  <cp:lastPrinted>2018-05-16T20:38:00Z</cp:lastPrinted>
  <dcterms:created xsi:type="dcterms:W3CDTF">2018-05-10T21:19:00Z</dcterms:created>
  <dcterms:modified xsi:type="dcterms:W3CDTF">2018-05-16T20:44:00Z</dcterms:modified>
</cp:coreProperties>
</file>